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52086" w14:textId="7CB80FF3" w:rsidR="00D64969"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B57463">
        <w:rPr>
          <w:rFonts w:ascii="Times New Roman" w:eastAsia="Times New Roman" w:hAnsi="Times New Roman" w:cs="Times New Roman"/>
          <w:color w:val="000000"/>
          <w:sz w:val="24"/>
          <w:szCs w:val="24"/>
          <w:lang w:eastAsia="hr-HR"/>
        </w:rPr>
        <w:t>711-I-209-P-159-21/23-10-19</w:t>
      </w:r>
    </w:p>
    <w:p w14:paraId="5C997938" w14:textId="011CE61C" w:rsidR="00F825D0" w:rsidRPr="00B57463" w:rsidRDefault="00332D21" w:rsidP="00B57463">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933E08">
        <w:rPr>
          <w:rFonts w:ascii="Times New Roman" w:eastAsia="Times New Roman" w:hAnsi="Times New Roman" w:cs="Times New Roman"/>
          <w:sz w:val="24"/>
          <w:szCs w:val="24"/>
          <w:lang w:eastAsia="hr-HR"/>
        </w:rPr>
        <w:t>2</w:t>
      </w:r>
      <w:r w:rsidR="006211F5">
        <w:rPr>
          <w:rFonts w:ascii="Times New Roman" w:eastAsia="Times New Roman" w:hAnsi="Times New Roman" w:cs="Times New Roman"/>
          <w:sz w:val="24"/>
          <w:szCs w:val="24"/>
          <w:lang w:eastAsia="hr-HR"/>
        </w:rPr>
        <w:t>9</w:t>
      </w:r>
      <w:r w:rsidR="00E914B9">
        <w:rPr>
          <w:rFonts w:ascii="Times New Roman" w:eastAsia="Times New Roman" w:hAnsi="Times New Roman" w:cs="Times New Roman"/>
          <w:sz w:val="24"/>
          <w:szCs w:val="24"/>
          <w:lang w:eastAsia="hr-HR"/>
        </w:rPr>
        <w:t>.</w:t>
      </w:r>
      <w:r w:rsidR="00F825D0">
        <w:rPr>
          <w:rFonts w:ascii="Times New Roman" w:eastAsia="Times New Roman" w:hAnsi="Times New Roman" w:cs="Times New Roman"/>
          <w:sz w:val="24"/>
          <w:szCs w:val="24"/>
          <w:lang w:eastAsia="hr-HR"/>
        </w:rPr>
        <w:t xml:space="preserve"> </w:t>
      </w:r>
      <w:r w:rsidR="000F62C6">
        <w:rPr>
          <w:rFonts w:ascii="Times New Roman" w:eastAsia="Times New Roman" w:hAnsi="Times New Roman" w:cs="Times New Roman"/>
          <w:sz w:val="24"/>
          <w:szCs w:val="24"/>
          <w:lang w:eastAsia="hr-HR"/>
        </w:rPr>
        <w:t>rujna</w:t>
      </w:r>
      <w:r w:rsidR="00F825D0">
        <w:rPr>
          <w:rFonts w:ascii="Times New Roman" w:eastAsia="Times New Roman" w:hAnsi="Times New Roman" w:cs="Times New Roman"/>
          <w:sz w:val="24"/>
          <w:szCs w:val="24"/>
          <w:lang w:eastAsia="hr-HR"/>
        </w:rPr>
        <w:t xml:space="preserve"> 202</w:t>
      </w:r>
      <w:r w:rsidR="0055273A">
        <w:rPr>
          <w:rFonts w:ascii="Times New Roman" w:eastAsia="Times New Roman" w:hAnsi="Times New Roman" w:cs="Times New Roman"/>
          <w:sz w:val="24"/>
          <w:szCs w:val="24"/>
          <w:lang w:eastAsia="hr-HR"/>
        </w:rPr>
        <w:t>2</w:t>
      </w:r>
      <w:r w:rsidR="00B57463">
        <w:rPr>
          <w:rFonts w:ascii="Times New Roman" w:eastAsia="Times New Roman" w:hAnsi="Times New Roman" w:cs="Times New Roman"/>
          <w:sz w:val="24"/>
          <w:szCs w:val="24"/>
          <w:lang w:eastAsia="hr-HR"/>
        </w:rPr>
        <w:t>.g.</w:t>
      </w:r>
      <w:r w:rsidR="00B57463">
        <w:rPr>
          <w:rFonts w:ascii="Times New Roman" w:hAnsi="Times New Roman" w:cs="Times New Roman"/>
          <w:color w:val="000000"/>
          <w:sz w:val="24"/>
          <w:szCs w:val="24"/>
        </w:rPr>
        <w:tab/>
      </w:r>
      <w:r w:rsidR="00F825D0" w:rsidRPr="00F825D0">
        <w:rPr>
          <w:rFonts w:ascii="Times New Roman" w:hAnsi="Times New Roman" w:cs="Times New Roman"/>
          <w:color w:val="000000"/>
          <w:sz w:val="24"/>
          <w:szCs w:val="24"/>
        </w:rPr>
        <w:tab/>
      </w:r>
      <w:r w:rsidR="00B57463">
        <w:rPr>
          <w:rFonts w:ascii="Times New Roman" w:hAnsi="Times New Roman" w:cs="Times New Roman"/>
          <w:color w:val="000000"/>
          <w:sz w:val="24"/>
          <w:szCs w:val="24"/>
        </w:rPr>
        <w:t xml:space="preserve">                   </w:t>
      </w:r>
      <w:r w:rsidR="00B57463">
        <w:rPr>
          <w:rFonts w:ascii="Times New Roman" w:hAnsi="Times New Roman" w:cs="Times New Roman"/>
          <w:color w:val="000000"/>
          <w:sz w:val="24"/>
          <w:szCs w:val="24"/>
        </w:rPr>
        <w:tab/>
        <w:t xml:space="preserve">          </w:t>
      </w:r>
      <w:r w:rsidR="00F825D0" w:rsidRPr="00F825D0">
        <w:rPr>
          <w:rFonts w:ascii="Times New Roman" w:hAnsi="Times New Roman" w:cs="Times New Roman"/>
          <w:color w:val="000000"/>
          <w:sz w:val="24"/>
          <w:szCs w:val="24"/>
        </w:rPr>
        <w:tab/>
      </w:r>
    </w:p>
    <w:p w14:paraId="06CC4D09" w14:textId="64020597" w:rsidR="00F825D0" w:rsidRPr="00F825D0" w:rsidRDefault="00F825D0" w:rsidP="00F825D0">
      <w:pPr>
        <w:autoSpaceDE w:val="0"/>
        <w:autoSpaceDN w:val="0"/>
        <w:adjustRightInd w:val="0"/>
        <w:spacing w:after="0"/>
        <w:jc w:val="both"/>
        <w:rPr>
          <w:rFonts w:ascii="Times New Roman" w:hAnsi="Times New Roman" w:cs="Times New Roman"/>
          <w:color w:val="000000"/>
          <w:sz w:val="24"/>
          <w:szCs w:val="24"/>
        </w:rPr>
      </w:pPr>
      <w:r w:rsidRPr="00F825D0">
        <w:rPr>
          <w:rFonts w:ascii="Times New Roman" w:hAnsi="Times New Roman" w:cs="Times New Roman"/>
          <w:b/>
          <w:bCs/>
          <w:color w:val="000000"/>
          <w:sz w:val="24"/>
          <w:szCs w:val="24"/>
        </w:rPr>
        <w:t xml:space="preserve">Povjerenstvo za odlučivanje o sukobu interesa </w:t>
      </w:r>
      <w:r w:rsidRPr="00F825D0">
        <w:rPr>
          <w:rFonts w:ascii="Times New Roman" w:hAnsi="Times New Roman" w:cs="Times New Roman"/>
          <w:color w:val="000000"/>
          <w:sz w:val="24"/>
          <w:szCs w:val="24"/>
        </w:rPr>
        <w:t>(u daljnjem tekstu: Povjerenstvo) u sastavu</w:t>
      </w:r>
      <w:r w:rsidRPr="00F825D0">
        <w:t xml:space="preserve"> </w:t>
      </w:r>
      <w:r w:rsidRPr="00F825D0">
        <w:rPr>
          <w:rFonts w:ascii="Times New Roman" w:hAnsi="Times New Roman" w:cs="Times New Roman"/>
          <w:color w:val="000000"/>
          <w:sz w:val="24"/>
          <w:szCs w:val="24"/>
        </w:rPr>
        <w:t>Nataše Novaković kao predsjednice Povjerenstv</w:t>
      </w:r>
      <w:r w:rsidR="00BF6043">
        <w:rPr>
          <w:rFonts w:ascii="Times New Roman" w:hAnsi="Times New Roman" w:cs="Times New Roman"/>
          <w:color w:val="000000"/>
          <w:sz w:val="24"/>
          <w:szCs w:val="24"/>
        </w:rPr>
        <w:t xml:space="preserve">a, Tončice Božić, </w:t>
      </w:r>
      <w:r w:rsidRPr="00F825D0">
        <w:rPr>
          <w:rFonts w:ascii="Times New Roman" w:hAnsi="Times New Roman" w:cs="Times New Roman"/>
          <w:color w:val="000000"/>
          <w:sz w:val="24"/>
          <w:szCs w:val="24"/>
        </w:rPr>
        <w:t>Davorina Ivanjeka,</w:t>
      </w:r>
      <w:r w:rsidR="00FB7217">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 xml:space="preserve">Aleksandre Jozić-Ileković </w:t>
      </w:r>
      <w:r w:rsidR="000F62C6">
        <w:rPr>
          <w:rFonts w:ascii="Times New Roman" w:hAnsi="Times New Roman" w:cs="Times New Roman"/>
          <w:color w:val="000000"/>
          <w:sz w:val="24"/>
          <w:szCs w:val="24"/>
        </w:rPr>
        <w:t xml:space="preserve"> i Tatijane Vučetić </w:t>
      </w:r>
      <w:r w:rsidRPr="00F825D0">
        <w:rPr>
          <w:rFonts w:ascii="Times New Roman" w:hAnsi="Times New Roman" w:cs="Times New Roman"/>
          <w:color w:val="000000"/>
          <w:sz w:val="24"/>
          <w:szCs w:val="24"/>
        </w:rPr>
        <w:t>kao članova Povjerenstva, na temelju članka 30. stavka 1. podstavka 1. Zakona o sprječavanju sukoba interesa („Narodne novine“ broj 26/11., 12/12., 126/12., 48/13., 57/15. i 98/19.</w:t>
      </w:r>
      <w:r w:rsidR="002C66FD">
        <w:rPr>
          <w:rFonts w:ascii="Times New Roman" w:hAnsi="Times New Roman" w:cs="Times New Roman"/>
          <w:color w:val="000000"/>
          <w:sz w:val="24"/>
          <w:szCs w:val="24"/>
        </w:rPr>
        <w:t xml:space="preserve"> u daljnjem tekstu ZSSI</w:t>
      </w:r>
      <w:r w:rsidRPr="00F825D0">
        <w:rPr>
          <w:rFonts w:ascii="Times New Roman" w:hAnsi="Times New Roman" w:cs="Times New Roman"/>
          <w:color w:val="000000"/>
          <w:sz w:val="24"/>
          <w:szCs w:val="24"/>
        </w:rPr>
        <w:t xml:space="preserve">), </w:t>
      </w:r>
      <w:r w:rsidRPr="00F825D0">
        <w:rPr>
          <w:rFonts w:ascii="Times New Roman" w:hAnsi="Times New Roman" w:cs="Times New Roman"/>
          <w:b/>
          <w:bCs/>
          <w:color w:val="000000"/>
          <w:sz w:val="24"/>
          <w:szCs w:val="24"/>
        </w:rPr>
        <w:t xml:space="preserve">u predmetu </w:t>
      </w:r>
      <w:r w:rsidR="00376285">
        <w:rPr>
          <w:rFonts w:ascii="Times New Roman" w:hAnsi="Times New Roman" w:cs="Times New Roman"/>
          <w:b/>
          <w:bCs/>
          <w:color w:val="000000"/>
          <w:sz w:val="24"/>
          <w:szCs w:val="24"/>
        </w:rPr>
        <w:t xml:space="preserve">dužnosnika </w:t>
      </w:r>
      <w:r w:rsidR="006211F5">
        <w:rPr>
          <w:rFonts w:ascii="Times New Roman" w:hAnsi="Times New Roman" w:cs="Times New Roman"/>
          <w:b/>
          <w:bCs/>
          <w:color w:val="000000"/>
          <w:sz w:val="24"/>
          <w:szCs w:val="24"/>
        </w:rPr>
        <w:t>Tomislava Tomaševića</w:t>
      </w:r>
      <w:r w:rsidR="00BF6043" w:rsidRPr="00BF6043">
        <w:rPr>
          <w:rFonts w:ascii="Times New Roman" w:hAnsi="Times New Roman" w:cs="Times New Roman"/>
          <w:bCs/>
          <w:color w:val="000000"/>
          <w:sz w:val="24"/>
          <w:szCs w:val="24"/>
        </w:rPr>
        <w:t xml:space="preserve">, </w:t>
      </w:r>
      <w:r w:rsidR="006211F5">
        <w:rPr>
          <w:rFonts w:ascii="Times New Roman" w:hAnsi="Times New Roman" w:cs="Times New Roman"/>
          <w:b/>
          <w:bCs/>
          <w:color w:val="000000"/>
          <w:sz w:val="24"/>
          <w:szCs w:val="24"/>
        </w:rPr>
        <w:t>gradonačelnika Grada Zagreba</w:t>
      </w:r>
      <w:r w:rsidR="00FB7217" w:rsidRPr="00B57463">
        <w:rPr>
          <w:rFonts w:ascii="Times New Roman" w:hAnsi="Times New Roman" w:cs="Times New Roman"/>
          <w:bCs/>
          <w:color w:val="000000"/>
          <w:sz w:val="24"/>
          <w:szCs w:val="24"/>
        </w:rPr>
        <w:t>,</w:t>
      </w:r>
      <w:r w:rsidRPr="00D52F53">
        <w:rPr>
          <w:rFonts w:ascii="Times New Roman" w:hAnsi="Times New Roman" w:cs="Times New Roman"/>
          <w:bCs/>
          <w:color w:val="000000"/>
          <w:sz w:val="24"/>
          <w:szCs w:val="24"/>
        </w:rPr>
        <w:t xml:space="preserve"> pokrenutom Odlukom Povjerenstva</w:t>
      </w:r>
      <w:r w:rsidR="00B57463">
        <w:rPr>
          <w:rFonts w:ascii="Times New Roman" w:hAnsi="Times New Roman" w:cs="Times New Roman"/>
          <w:bCs/>
          <w:color w:val="000000"/>
          <w:sz w:val="24"/>
          <w:szCs w:val="24"/>
        </w:rPr>
        <w:t>,</w:t>
      </w:r>
      <w:r w:rsidRPr="00D52F53">
        <w:rPr>
          <w:rFonts w:ascii="Times New Roman" w:hAnsi="Times New Roman" w:cs="Times New Roman"/>
          <w:bCs/>
          <w:color w:val="000000"/>
          <w:sz w:val="24"/>
          <w:szCs w:val="24"/>
        </w:rPr>
        <w:t xml:space="preserve"> </w:t>
      </w:r>
      <w:r w:rsidR="0055273A">
        <w:rPr>
          <w:rFonts w:ascii="Times New Roman" w:hAnsi="Times New Roman" w:cs="Times New Roman"/>
          <w:bCs/>
          <w:color w:val="000000"/>
          <w:sz w:val="24"/>
          <w:szCs w:val="24"/>
        </w:rPr>
        <w:t>b</w:t>
      </w:r>
      <w:r w:rsidR="00D52F53">
        <w:rPr>
          <w:rFonts w:ascii="Times New Roman" w:hAnsi="Times New Roman" w:cs="Times New Roman"/>
          <w:bCs/>
          <w:color w:val="000000"/>
          <w:sz w:val="24"/>
          <w:szCs w:val="24"/>
        </w:rPr>
        <w:t>roj</w:t>
      </w:r>
      <w:r w:rsidRPr="00D52F53">
        <w:rPr>
          <w:rFonts w:ascii="Times New Roman" w:hAnsi="Times New Roman" w:cs="Times New Roman"/>
          <w:bCs/>
          <w:color w:val="000000"/>
          <w:sz w:val="24"/>
          <w:szCs w:val="24"/>
        </w:rPr>
        <w:t xml:space="preserve">: </w:t>
      </w:r>
      <w:r w:rsidR="00933E08" w:rsidRPr="00933E08">
        <w:rPr>
          <w:rFonts w:ascii="Times New Roman" w:hAnsi="Times New Roman" w:cs="Times New Roman"/>
          <w:bCs/>
          <w:color w:val="000000"/>
          <w:sz w:val="24"/>
          <w:szCs w:val="24"/>
        </w:rPr>
        <w:t>711-I-</w:t>
      </w:r>
      <w:r w:rsidR="006211F5">
        <w:rPr>
          <w:rFonts w:ascii="Times New Roman" w:hAnsi="Times New Roman" w:cs="Times New Roman"/>
          <w:bCs/>
          <w:color w:val="000000"/>
          <w:sz w:val="24"/>
          <w:szCs w:val="24"/>
        </w:rPr>
        <w:t>1880</w:t>
      </w:r>
      <w:r w:rsidR="00933E08" w:rsidRPr="00933E08">
        <w:rPr>
          <w:rFonts w:ascii="Times New Roman" w:hAnsi="Times New Roman" w:cs="Times New Roman"/>
          <w:bCs/>
          <w:color w:val="000000"/>
          <w:sz w:val="24"/>
          <w:szCs w:val="24"/>
        </w:rPr>
        <w:t>-P-</w:t>
      </w:r>
      <w:r w:rsidR="006211F5">
        <w:rPr>
          <w:rFonts w:ascii="Times New Roman" w:hAnsi="Times New Roman" w:cs="Times New Roman"/>
          <w:bCs/>
          <w:color w:val="000000"/>
          <w:sz w:val="24"/>
          <w:szCs w:val="24"/>
        </w:rPr>
        <w:t>159</w:t>
      </w:r>
      <w:r w:rsidR="00933E08" w:rsidRPr="00933E08">
        <w:rPr>
          <w:rFonts w:ascii="Times New Roman" w:hAnsi="Times New Roman" w:cs="Times New Roman"/>
          <w:bCs/>
          <w:color w:val="000000"/>
          <w:sz w:val="24"/>
          <w:szCs w:val="24"/>
        </w:rPr>
        <w:t xml:space="preserve">/21-06-19 </w:t>
      </w:r>
      <w:r w:rsidRPr="00D52F53">
        <w:rPr>
          <w:rFonts w:ascii="Times New Roman" w:hAnsi="Times New Roman" w:cs="Times New Roman"/>
          <w:bCs/>
          <w:color w:val="000000"/>
          <w:sz w:val="24"/>
          <w:szCs w:val="24"/>
        </w:rPr>
        <w:t xml:space="preserve">od </w:t>
      </w:r>
      <w:r w:rsidR="006211F5">
        <w:rPr>
          <w:rFonts w:ascii="Times New Roman" w:hAnsi="Times New Roman" w:cs="Times New Roman"/>
          <w:bCs/>
          <w:color w:val="000000"/>
          <w:sz w:val="24"/>
          <w:szCs w:val="24"/>
        </w:rPr>
        <w:t>01</w:t>
      </w:r>
      <w:r w:rsidRPr="00D52F53">
        <w:rPr>
          <w:rFonts w:ascii="Times New Roman" w:hAnsi="Times New Roman" w:cs="Times New Roman"/>
          <w:bCs/>
          <w:color w:val="000000"/>
          <w:sz w:val="24"/>
          <w:szCs w:val="24"/>
        </w:rPr>
        <w:t xml:space="preserve">. </w:t>
      </w:r>
      <w:r w:rsidR="006211F5">
        <w:rPr>
          <w:rFonts w:ascii="Times New Roman" w:hAnsi="Times New Roman" w:cs="Times New Roman"/>
          <w:bCs/>
          <w:color w:val="000000"/>
          <w:sz w:val="24"/>
          <w:szCs w:val="24"/>
        </w:rPr>
        <w:t xml:space="preserve">listopada </w:t>
      </w:r>
      <w:r w:rsidRPr="00D52F53">
        <w:rPr>
          <w:rFonts w:ascii="Times New Roman" w:hAnsi="Times New Roman" w:cs="Times New Roman"/>
          <w:bCs/>
          <w:color w:val="000000"/>
          <w:sz w:val="24"/>
          <w:szCs w:val="24"/>
        </w:rPr>
        <w:t>202</w:t>
      </w:r>
      <w:r w:rsidR="000F62C6">
        <w:rPr>
          <w:rFonts w:ascii="Times New Roman" w:hAnsi="Times New Roman" w:cs="Times New Roman"/>
          <w:bCs/>
          <w:color w:val="000000"/>
          <w:sz w:val="24"/>
          <w:szCs w:val="24"/>
        </w:rPr>
        <w:t>1</w:t>
      </w:r>
      <w:r w:rsidRPr="00D52F53">
        <w:rPr>
          <w:rFonts w:ascii="Times New Roman" w:hAnsi="Times New Roman" w:cs="Times New Roman"/>
          <w:bCs/>
          <w:color w:val="000000"/>
          <w:sz w:val="24"/>
          <w:szCs w:val="24"/>
        </w:rPr>
        <w:t>.g., na 1</w:t>
      </w:r>
      <w:r w:rsidR="000F62C6">
        <w:rPr>
          <w:rFonts w:ascii="Times New Roman" w:hAnsi="Times New Roman" w:cs="Times New Roman"/>
          <w:bCs/>
          <w:color w:val="000000"/>
          <w:sz w:val="24"/>
          <w:szCs w:val="24"/>
        </w:rPr>
        <w:t>8</w:t>
      </w:r>
      <w:r w:rsidR="006211F5">
        <w:rPr>
          <w:rFonts w:ascii="Times New Roman" w:hAnsi="Times New Roman" w:cs="Times New Roman"/>
          <w:bCs/>
          <w:color w:val="000000"/>
          <w:sz w:val="24"/>
          <w:szCs w:val="24"/>
        </w:rPr>
        <w:t>9</w:t>
      </w:r>
      <w:r w:rsidRPr="00D52F53">
        <w:rPr>
          <w:rFonts w:ascii="Times New Roman" w:hAnsi="Times New Roman" w:cs="Times New Roman"/>
          <w:color w:val="000000"/>
          <w:sz w:val="24"/>
          <w:szCs w:val="24"/>
        </w:rPr>
        <w:t xml:space="preserve">. sjednici, održanoj </w:t>
      </w:r>
      <w:r w:rsidR="00933E08">
        <w:rPr>
          <w:rFonts w:ascii="Times New Roman" w:hAnsi="Times New Roman" w:cs="Times New Roman"/>
          <w:color w:val="000000"/>
          <w:sz w:val="24"/>
          <w:szCs w:val="24"/>
        </w:rPr>
        <w:t>2</w:t>
      </w:r>
      <w:r w:rsidR="006211F5">
        <w:rPr>
          <w:rFonts w:ascii="Times New Roman" w:hAnsi="Times New Roman" w:cs="Times New Roman"/>
          <w:color w:val="000000"/>
          <w:sz w:val="24"/>
          <w:szCs w:val="24"/>
        </w:rPr>
        <w:t>9</w:t>
      </w:r>
      <w:r w:rsidRPr="00D52F53">
        <w:rPr>
          <w:rFonts w:ascii="Times New Roman" w:hAnsi="Times New Roman" w:cs="Times New Roman"/>
          <w:color w:val="000000"/>
          <w:sz w:val="24"/>
          <w:szCs w:val="24"/>
        </w:rPr>
        <w:t xml:space="preserve">. </w:t>
      </w:r>
      <w:r w:rsidR="000F62C6">
        <w:rPr>
          <w:rFonts w:ascii="Times New Roman" w:hAnsi="Times New Roman" w:cs="Times New Roman"/>
          <w:color w:val="000000"/>
          <w:sz w:val="24"/>
          <w:szCs w:val="24"/>
        </w:rPr>
        <w:t>rujna</w:t>
      </w:r>
      <w:r w:rsidRPr="00D52F53">
        <w:rPr>
          <w:rFonts w:ascii="Times New Roman" w:hAnsi="Times New Roman" w:cs="Times New Roman"/>
          <w:color w:val="000000"/>
          <w:sz w:val="24"/>
          <w:szCs w:val="24"/>
        </w:rPr>
        <w:t xml:space="preserve"> 202</w:t>
      </w:r>
      <w:r w:rsidR="0055273A">
        <w:rPr>
          <w:rFonts w:ascii="Times New Roman" w:hAnsi="Times New Roman" w:cs="Times New Roman"/>
          <w:color w:val="000000"/>
          <w:sz w:val="24"/>
          <w:szCs w:val="24"/>
        </w:rPr>
        <w:t>2</w:t>
      </w:r>
      <w:r w:rsidRPr="00D52F53">
        <w:rPr>
          <w:rFonts w:ascii="Times New Roman" w:hAnsi="Times New Roman" w:cs="Times New Roman"/>
          <w:color w:val="000000"/>
          <w:sz w:val="24"/>
          <w:szCs w:val="24"/>
        </w:rPr>
        <w:t>.g., donosi sljede</w:t>
      </w:r>
      <w:r w:rsidRPr="00F825D0">
        <w:rPr>
          <w:rFonts w:ascii="Times New Roman" w:hAnsi="Times New Roman" w:cs="Times New Roman"/>
          <w:color w:val="000000"/>
          <w:sz w:val="24"/>
          <w:szCs w:val="24"/>
        </w:rPr>
        <w:t xml:space="preserve">ću   </w:t>
      </w:r>
    </w:p>
    <w:p w14:paraId="66B41720"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25E8240F"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F825D0">
        <w:rPr>
          <w:rFonts w:ascii="Times New Roman" w:hAnsi="Times New Roman" w:cs="Times New Roman"/>
          <w:b/>
          <w:bCs/>
          <w:color w:val="000000"/>
          <w:sz w:val="24"/>
          <w:szCs w:val="24"/>
        </w:rPr>
        <w:t>ODLUKU</w:t>
      </w:r>
    </w:p>
    <w:p w14:paraId="55BC0979"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29C43F60" w14:textId="46CAC37B" w:rsidR="00933E08" w:rsidRDefault="006211F5" w:rsidP="006211F5">
      <w:pPr>
        <w:pStyle w:val="Odlomakpopisa"/>
        <w:numPr>
          <w:ilvl w:val="0"/>
          <w:numId w:val="4"/>
        </w:num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Davanjem</w:t>
      </w:r>
      <w:r w:rsidRPr="006211F5">
        <w:rPr>
          <w:rFonts w:ascii="Times New Roman" w:eastAsia="Calibri" w:hAnsi="Times New Roman" w:cs="Times New Roman"/>
          <w:b/>
          <w:bCs/>
          <w:color w:val="000000"/>
          <w:sz w:val="24"/>
          <w:szCs w:val="24"/>
        </w:rPr>
        <w:t xml:space="preserve"> preporuke</w:t>
      </w:r>
      <w:r>
        <w:rPr>
          <w:rFonts w:ascii="Times New Roman" w:eastAsia="Calibri" w:hAnsi="Times New Roman" w:cs="Times New Roman"/>
          <w:b/>
          <w:bCs/>
          <w:color w:val="000000"/>
          <w:sz w:val="24"/>
          <w:szCs w:val="24"/>
        </w:rPr>
        <w:t xml:space="preserve">, suprotno proceduri propisanoj </w:t>
      </w:r>
      <w:r w:rsidRPr="006211F5">
        <w:rPr>
          <w:rFonts w:ascii="Times New Roman" w:eastAsia="Calibri" w:hAnsi="Times New Roman" w:cs="Times New Roman"/>
          <w:b/>
          <w:bCs/>
          <w:color w:val="000000"/>
          <w:sz w:val="24"/>
          <w:szCs w:val="24"/>
        </w:rPr>
        <w:t>člank</w:t>
      </w:r>
      <w:r>
        <w:rPr>
          <w:rFonts w:ascii="Times New Roman" w:eastAsia="Calibri" w:hAnsi="Times New Roman" w:cs="Times New Roman"/>
          <w:b/>
          <w:bCs/>
          <w:color w:val="000000"/>
          <w:sz w:val="24"/>
          <w:szCs w:val="24"/>
        </w:rPr>
        <w:t>om</w:t>
      </w:r>
      <w:r w:rsidRPr="006211F5">
        <w:rPr>
          <w:rFonts w:ascii="Times New Roman" w:eastAsia="Calibri" w:hAnsi="Times New Roman" w:cs="Times New Roman"/>
          <w:b/>
          <w:bCs/>
          <w:color w:val="000000"/>
          <w:sz w:val="24"/>
          <w:szCs w:val="24"/>
        </w:rPr>
        <w:t xml:space="preserve"> 83. stavk</w:t>
      </w:r>
      <w:r>
        <w:rPr>
          <w:rFonts w:ascii="Times New Roman" w:eastAsia="Calibri" w:hAnsi="Times New Roman" w:cs="Times New Roman"/>
          <w:b/>
          <w:bCs/>
          <w:color w:val="000000"/>
          <w:sz w:val="24"/>
          <w:szCs w:val="24"/>
        </w:rPr>
        <w:t>om</w:t>
      </w:r>
      <w:r w:rsidRPr="006211F5">
        <w:rPr>
          <w:rFonts w:ascii="Times New Roman" w:eastAsia="Calibri" w:hAnsi="Times New Roman" w:cs="Times New Roman"/>
          <w:b/>
          <w:bCs/>
          <w:color w:val="000000"/>
          <w:sz w:val="24"/>
          <w:szCs w:val="24"/>
        </w:rPr>
        <w:t xml:space="preserve"> 5. Zakona o zdravstvenoj zaštiti („Narodne novine“, broj 100/18,125/19 i 147/20) i člank</w:t>
      </w:r>
      <w:r>
        <w:rPr>
          <w:rFonts w:ascii="Times New Roman" w:eastAsia="Calibri" w:hAnsi="Times New Roman" w:cs="Times New Roman"/>
          <w:b/>
          <w:bCs/>
          <w:color w:val="000000"/>
          <w:sz w:val="24"/>
          <w:szCs w:val="24"/>
        </w:rPr>
        <w:t>om</w:t>
      </w:r>
      <w:r w:rsidRPr="006211F5">
        <w:rPr>
          <w:rFonts w:ascii="Times New Roman" w:eastAsia="Calibri" w:hAnsi="Times New Roman" w:cs="Times New Roman"/>
          <w:b/>
          <w:bCs/>
          <w:color w:val="000000"/>
          <w:sz w:val="24"/>
          <w:szCs w:val="24"/>
        </w:rPr>
        <w:t xml:space="preserve"> 19. Statuta Dječje bolnice Srebrnjak</w:t>
      </w:r>
      <w:r>
        <w:rPr>
          <w:rFonts w:ascii="Times New Roman" w:eastAsia="Calibri" w:hAnsi="Times New Roman" w:cs="Times New Roman"/>
          <w:b/>
          <w:bCs/>
          <w:color w:val="000000"/>
          <w:sz w:val="24"/>
          <w:szCs w:val="24"/>
        </w:rPr>
        <w:t>,</w:t>
      </w:r>
      <w:r w:rsidRPr="006211F5">
        <w:rPr>
          <w:rFonts w:ascii="Times New Roman" w:eastAsia="Calibri" w:hAnsi="Times New Roman" w:cs="Times New Roman"/>
          <w:b/>
          <w:bCs/>
          <w:color w:val="000000"/>
          <w:sz w:val="24"/>
          <w:szCs w:val="24"/>
        </w:rPr>
        <w:t xml:space="preserve"> o novim članovima Upravnog vijeća Dječje bolnice</w:t>
      </w:r>
      <w:r>
        <w:rPr>
          <w:rFonts w:ascii="Times New Roman" w:eastAsia="Calibri" w:hAnsi="Times New Roman" w:cs="Times New Roman"/>
          <w:b/>
          <w:bCs/>
          <w:color w:val="000000"/>
          <w:sz w:val="24"/>
          <w:szCs w:val="24"/>
        </w:rPr>
        <w:t xml:space="preserve"> </w:t>
      </w:r>
      <w:r w:rsidRPr="006211F5">
        <w:rPr>
          <w:rFonts w:ascii="Times New Roman" w:eastAsia="Calibri" w:hAnsi="Times New Roman" w:cs="Times New Roman"/>
          <w:b/>
          <w:bCs/>
          <w:color w:val="000000"/>
          <w:sz w:val="24"/>
          <w:szCs w:val="24"/>
        </w:rPr>
        <w:t xml:space="preserve">Srebrnjak pročelniku Gradskog ureda za zdravstvo koji je potom donio prijedlog temeljem kojeg su navedeni članovi </w:t>
      </w:r>
      <w:r w:rsidR="00150ABE">
        <w:rPr>
          <w:rFonts w:ascii="Times New Roman" w:eastAsia="Calibri" w:hAnsi="Times New Roman" w:cs="Times New Roman"/>
          <w:b/>
          <w:bCs/>
          <w:color w:val="000000"/>
          <w:sz w:val="24"/>
          <w:szCs w:val="24"/>
        </w:rPr>
        <w:t xml:space="preserve">bili </w:t>
      </w:r>
      <w:r w:rsidRPr="006211F5">
        <w:rPr>
          <w:rFonts w:ascii="Times New Roman" w:eastAsia="Calibri" w:hAnsi="Times New Roman" w:cs="Times New Roman"/>
          <w:b/>
          <w:bCs/>
          <w:color w:val="000000"/>
          <w:sz w:val="24"/>
          <w:szCs w:val="24"/>
        </w:rPr>
        <w:t>imenovani</w:t>
      </w:r>
      <w:r w:rsidR="00150ABE">
        <w:rPr>
          <w:rFonts w:ascii="Times New Roman" w:eastAsia="Calibri" w:hAnsi="Times New Roman" w:cs="Times New Roman"/>
          <w:b/>
          <w:bCs/>
          <w:color w:val="000000"/>
          <w:sz w:val="24"/>
          <w:szCs w:val="24"/>
        </w:rPr>
        <w:t>,</w:t>
      </w:r>
      <w:r>
        <w:rPr>
          <w:rFonts w:ascii="Times New Roman" w:eastAsia="Calibri" w:hAnsi="Times New Roman" w:cs="Times New Roman"/>
          <w:b/>
          <w:bCs/>
          <w:color w:val="000000"/>
          <w:sz w:val="24"/>
          <w:szCs w:val="24"/>
        </w:rPr>
        <w:t xml:space="preserve"> među kojima i član koji je donirao</w:t>
      </w:r>
      <w:r w:rsidR="00D578EF">
        <w:rPr>
          <w:rFonts w:ascii="Times New Roman" w:eastAsia="Calibri" w:hAnsi="Times New Roman" w:cs="Times New Roman"/>
          <w:b/>
          <w:bCs/>
          <w:color w:val="000000"/>
          <w:sz w:val="24"/>
          <w:szCs w:val="24"/>
        </w:rPr>
        <w:t xml:space="preserve"> novčana sredstva</w:t>
      </w:r>
      <w:r>
        <w:rPr>
          <w:rFonts w:ascii="Times New Roman" w:eastAsia="Calibri" w:hAnsi="Times New Roman" w:cs="Times New Roman"/>
          <w:b/>
          <w:bCs/>
          <w:color w:val="000000"/>
          <w:sz w:val="24"/>
          <w:szCs w:val="24"/>
        </w:rPr>
        <w:t xml:space="preserve"> dužnosnik</w:t>
      </w:r>
      <w:r w:rsidR="00D578EF">
        <w:rPr>
          <w:rFonts w:ascii="Times New Roman" w:eastAsia="Calibri" w:hAnsi="Times New Roman" w:cs="Times New Roman"/>
          <w:b/>
          <w:bCs/>
          <w:color w:val="000000"/>
          <w:sz w:val="24"/>
          <w:szCs w:val="24"/>
        </w:rPr>
        <w:t>u</w:t>
      </w:r>
      <w:r>
        <w:rPr>
          <w:rFonts w:ascii="Times New Roman" w:eastAsia="Calibri" w:hAnsi="Times New Roman" w:cs="Times New Roman"/>
          <w:b/>
          <w:bCs/>
          <w:color w:val="000000"/>
          <w:sz w:val="24"/>
          <w:szCs w:val="24"/>
        </w:rPr>
        <w:t xml:space="preserve"> u kampanji </w:t>
      </w:r>
      <w:r w:rsidR="00D578EF">
        <w:rPr>
          <w:rFonts w:ascii="Times New Roman" w:eastAsia="Calibri" w:hAnsi="Times New Roman" w:cs="Times New Roman"/>
          <w:b/>
          <w:bCs/>
          <w:color w:val="000000"/>
          <w:sz w:val="24"/>
          <w:szCs w:val="24"/>
        </w:rPr>
        <w:t>na lokalnim izborima za</w:t>
      </w:r>
      <w:r>
        <w:rPr>
          <w:rFonts w:ascii="Times New Roman" w:eastAsia="Calibri" w:hAnsi="Times New Roman" w:cs="Times New Roman"/>
          <w:b/>
          <w:bCs/>
          <w:color w:val="000000"/>
          <w:sz w:val="24"/>
          <w:szCs w:val="24"/>
        </w:rPr>
        <w:t xml:space="preserve"> gradonačelnika Grada Zagreba, dužnosnik Tomislav Tomašević, gradonačelnik Grada Zagreba, </w:t>
      </w:r>
      <w:r w:rsidR="00933E08" w:rsidRPr="006211F5">
        <w:rPr>
          <w:rFonts w:ascii="Times New Roman" w:eastAsia="Calibri" w:hAnsi="Times New Roman" w:cs="Times New Roman"/>
          <w:b/>
          <w:bCs/>
          <w:color w:val="000000"/>
          <w:sz w:val="24"/>
          <w:szCs w:val="24"/>
        </w:rPr>
        <w:t xml:space="preserve">zloupotrijebio </w:t>
      </w:r>
      <w:r>
        <w:rPr>
          <w:rFonts w:ascii="Times New Roman" w:eastAsia="Calibri" w:hAnsi="Times New Roman" w:cs="Times New Roman"/>
          <w:b/>
          <w:bCs/>
          <w:color w:val="000000"/>
          <w:sz w:val="24"/>
          <w:szCs w:val="24"/>
        </w:rPr>
        <w:t xml:space="preserve">je </w:t>
      </w:r>
      <w:r w:rsidR="00933E08" w:rsidRPr="006211F5">
        <w:rPr>
          <w:rFonts w:ascii="Times New Roman" w:eastAsia="Calibri" w:hAnsi="Times New Roman" w:cs="Times New Roman"/>
          <w:b/>
          <w:bCs/>
          <w:color w:val="000000"/>
          <w:sz w:val="24"/>
          <w:szCs w:val="24"/>
        </w:rPr>
        <w:t>posebna prava dužnosnika</w:t>
      </w:r>
      <w:r w:rsidR="00B57463">
        <w:rPr>
          <w:rFonts w:ascii="Times New Roman" w:eastAsia="Calibri" w:hAnsi="Times New Roman" w:cs="Times New Roman"/>
          <w:b/>
          <w:bCs/>
          <w:color w:val="000000"/>
          <w:sz w:val="24"/>
          <w:szCs w:val="24"/>
        </w:rPr>
        <w:t xml:space="preserve"> koja kao gradonačelnik ima</w:t>
      </w:r>
      <w:r w:rsidR="00933E08" w:rsidRPr="006211F5">
        <w:rPr>
          <w:rFonts w:ascii="Times New Roman" w:eastAsia="Calibri" w:hAnsi="Times New Roman" w:cs="Times New Roman"/>
          <w:b/>
          <w:bCs/>
          <w:color w:val="000000"/>
          <w:sz w:val="24"/>
          <w:szCs w:val="24"/>
        </w:rPr>
        <w:t xml:space="preserve"> i počinio povredu odredbe </w:t>
      </w:r>
      <w:r w:rsidR="00B57463">
        <w:rPr>
          <w:rFonts w:ascii="Times New Roman" w:eastAsia="Calibri" w:hAnsi="Times New Roman" w:cs="Times New Roman"/>
          <w:b/>
          <w:bCs/>
          <w:color w:val="000000"/>
          <w:sz w:val="24"/>
          <w:szCs w:val="24"/>
        </w:rPr>
        <w:t xml:space="preserve">članka </w:t>
      </w:r>
      <w:r w:rsidR="00933E08" w:rsidRPr="006211F5">
        <w:rPr>
          <w:rFonts w:ascii="Times New Roman" w:eastAsia="Calibri" w:hAnsi="Times New Roman" w:cs="Times New Roman"/>
          <w:b/>
          <w:bCs/>
          <w:color w:val="000000"/>
          <w:sz w:val="24"/>
          <w:szCs w:val="24"/>
        </w:rPr>
        <w:t xml:space="preserve">7. </w:t>
      </w:r>
      <w:r w:rsidR="00150ABE">
        <w:rPr>
          <w:rFonts w:ascii="Times New Roman" w:eastAsia="Calibri" w:hAnsi="Times New Roman" w:cs="Times New Roman"/>
          <w:b/>
          <w:bCs/>
          <w:color w:val="000000"/>
          <w:sz w:val="24"/>
          <w:szCs w:val="24"/>
        </w:rPr>
        <w:t xml:space="preserve">točke </w:t>
      </w:r>
      <w:r w:rsidR="00933E08" w:rsidRPr="006211F5">
        <w:rPr>
          <w:rFonts w:ascii="Times New Roman" w:eastAsia="Calibri" w:hAnsi="Times New Roman" w:cs="Times New Roman"/>
          <w:b/>
          <w:bCs/>
          <w:color w:val="000000"/>
          <w:sz w:val="24"/>
          <w:szCs w:val="24"/>
        </w:rPr>
        <w:t>c) ZSSI-a.</w:t>
      </w:r>
    </w:p>
    <w:p w14:paraId="68C0063C" w14:textId="77777777" w:rsidR="006211F5" w:rsidRPr="006211F5" w:rsidRDefault="006211F5" w:rsidP="006211F5">
      <w:pPr>
        <w:pStyle w:val="Odlomakpopisa"/>
        <w:jc w:val="both"/>
        <w:rPr>
          <w:rFonts w:ascii="Times New Roman" w:eastAsia="Calibri" w:hAnsi="Times New Roman" w:cs="Times New Roman"/>
          <w:b/>
          <w:bCs/>
          <w:color w:val="000000"/>
          <w:sz w:val="24"/>
          <w:szCs w:val="24"/>
        </w:rPr>
      </w:pPr>
    </w:p>
    <w:p w14:paraId="331BEBBC" w14:textId="38E05916" w:rsidR="00AC5178" w:rsidRPr="00B57463" w:rsidRDefault="00933E08" w:rsidP="00B57463">
      <w:pPr>
        <w:pStyle w:val="Odlomakpopisa"/>
        <w:numPr>
          <w:ilvl w:val="0"/>
          <w:numId w:val="4"/>
        </w:numPr>
        <w:jc w:val="both"/>
        <w:rPr>
          <w:rFonts w:ascii="Times New Roman" w:eastAsia="Calibri" w:hAnsi="Times New Roman" w:cs="Times New Roman"/>
          <w:b/>
          <w:bCs/>
          <w:color w:val="000000"/>
          <w:sz w:val="24"/>
          <w:szCs w:val="24"/>
        </w:rPr>
      </w:pPr>
      <w:r w:rsidRPr="00011214">
        <w:rPr>
          <w:rFonts w:ascii="Times New Roman" w:eastAsia="Calibri" w:hAnsi="Times New Roman" w:cs="Times New Roman"/>
          <w:b/>
          <w:bCs/>
          <w:color w:val="000000"/>
          <w:sz w:val="24"/>
          <w:szCs w:val="24"/>
        </w:rPr>
        <w:t xml:space="preserve">Za povredu ZSSI-a, opisanu pod točkom I. ove izreke, dužnosniku se izriče sankcija iz članka 42. stavka 1. podstavka 2. ZSSI-a, obustava isplate dijela neto mjesečne plaće u ukupnom iznosu od </w:t>
      </w:r>
      <w:r w:rsidR="00E873C8" w:rsidRPr="00011214">
        <w:rPr>
          <w:rFonts w:ascii="Times New Roman" w:eastAsia="Calibri" w:hAnsi="Times New Roman" w:cs="Times New Roman"/>
          <w:b/>
          <w:bCs/>
          <w:color w:val="000000"/>
          <w:sz w:val="24"/>
          <w:szCs w:val="24"/>
        </w:rPr>
        <w:t>3</w:t>
      </w:r>
      <w:r w:rsidRPr="00011214">
        <w:rPr>
          <w:rFonts w:ascii="Times New Roman" w:eastAsia="Calibri" w:hAnsi="Times New Roman" w:cs="Times New Roman"/>
          <w:b/>
          <w:bCs/>
          <w:color w:val="000000"/>
          <w:sz w:val="24"/>
          <w:szCs w:val="24"/>
        </w:rPr>
        <w:t>.000,00 kn</w:t>
      </w:r>
      <w:r w:rsidR="00B57463">
        <w:rPr>
          <w:rFonts w:ascii="Times New Roman" w:eastAsia="Calibri" w:hAnsi="Times New Roman" w:cs="Times New Roman"/>
          <w:b/>
          <w:bCs/>
          <w:color w:val="000000"/>
          <w:sz w:val="24"/>
          <w:szCs w:val="24"/>
        </w:rPr>
        <w:t xml:space="preserve"> (398</w:t>
      </w:r>
      <w:r w:rsidRPr="00011214">
        <w:rPr>
          <w:rFonts w:ascii="Times New Roman" w:eastAsia="Calibri" w:hAnsi="Times New Roman" w:cs="Times New Roman"/>
          <w:b/>
          <w:bCs/>
          <w:color w:val="000000"/>
          <w:sz w:val="24"/>
          <w:szCs w:val="24"/>
        </w:rPr>
        <w:t>,</w:t>
      </w:r>
      <w:r w:rsidR="00B57463">
        <w:rPr>
          <w:rFonts w:ascii="Times New Roman" w:eastAsia="Calibri" w:hAnsi="Times New Roman" w:cs="Times New Roman"/>
          <w:b/>
          <w:bCs/>
          <w:color w:val="000000"/>
          <w:sz w:val="24"/>
          <w:szCs w:val="24"/>
        </w:rPr>
        <w:t>17 eura)</w:t>
      </w:r>
      <w:r w:rsidRPr="00011214">
        <w:rPr>
          <w:rFonts w:ascii="Times New Roman" w:eastAsia="Calibri" w:hAnsi="Times New Roman" w:cs="Times New Roman"/>
          <w:b/>
          <w:bCs/>
          <w:color w:val="000000"/>
          <w:sz w:val="24"/>
          <w:szCs w:val="24"/>
        </w:rPr>
        <w:t xml:space="preserve"> koja će se trajati </w:t>
      </w:r>
      <w:r w:rsidR="00011214" w:rsidRPr="00011214">
        <w:rPr>
          <w:rFonts w:ascii="Times New Roman" w:eastAsia="Calibri" w:hAnsi="Times New Roman" w:cs="Times New Roman"/>
          <w:b/>
          <w:bCs/>
          <w:color w:val="000000"/>
          <w:sz w:val="24"/>
          <w:szCs w:val="24"/>
        </w:rPr>
        <w:t>3 mjeseca</w:t>
      </w:r>
      <w:r w:rsidRPr="00011214">
        <w:rPr>
          <w:rFonts w:ascii="Times New Roman" w:eastAsia="Calibri" w:hAnsi="Times New Roman" w:cs="Times New Roman"/>
          <w:b/>
          <w:bCs/>
          <w:color w:val="000000"/>
          <w:sz w:val="24"/>
          <w:szCs w:val="24"/>
        </w:rPr>
        <w:t xml:space="preserve"> i izvršit će se u </w:t>
      </w:r>
      <w:r w:rsidR="00011214" w:rsidRPr="00011214">
        <w:rPr>
          <w:rFonts w:ascii="Times New Roman" w:eastAsia="Calibri" w:hAnsi="Times New Roman" w:cs="Times New Roman"/>
          <w:b/>
          <w:bCs/>
          <w:color w:val="000000"/>
          <w:sz w:val="24"/>
          <w:szCs w:val="24"/>
        </w:rPr>
        <w:t>3</w:t>
      </w:r>
      <w:r w:rsidRPr="00011214">
        <w:rPr>
          <w:rFonts w:ascii="Times New Roman" w:eastAsia="Calibri" w:hAnsi="Times New Roman" w:cs="Times New Roman"/>
          <w:b/>
          <w:bCs/>
          <w:color w:val="000000"/>
          <w:sz w:val="24"/>
          <w:szCs w:val="24"/>
        </w:rPr>
        <w:t xml:space="preserve"> </w:t>
      </w:r>
      <w:r w:rsidR="00011214" w:rsidRPr="00011214">
        <w:rPr>
          <w:rFonts w:ascii="Times New Roman" w:eastAsia="Calibri" w:hAnsi="Times New Roman" w:cs="Times New Roman"/>
          <w:b/>
          <w:bCs/>
          <w:color w:val="000000"/>
          <w:sz w:val="24"/>
          <w:szCs w:val="24"/>
        </w:rPr>
        <w:t>jednaka</w:t>
      </w:r>
      <w:r w:rsidRPr="00011214">
        <w:rPr>
          <w:rFonts w:ascii="Times New Roman" w:eastAsia="Calibri" w:hAnsi="Times New Roman" w:cs="Times New Roman"/>
          <w:b/>
          <w:bCs/>
          <w:color w:val="000000"/>
          <w:sz w:val="24"/>
          <w:szCs w:val="24"/>
        </w:rPr>
        <w:t xml:space="preserve"> uzastopn</w:t>
      </w:r>
      <w:r w:rsidR="00011214" w:rsidRPr="00011214">
        <w:rPr>
          <w:rFonts w:ascii="Times New Roman" w:eastAsia="Calibri" w:hAnsi="Times New Roman" w:cs="Times New Roman"/>
          <w:b/>
          <w:bCs/>
          <w:color w:val="000000"/>
          <w:sz w:val="24"/>
          <w:szCs w:val="24"/>
        </w:rPr>
        <w:t xml:space="preserve">a </w:t>
      </w:r>
      <w:r w:rsidRPr="00011214">
        <w:rPr>
          <w:rFonts w:ascii="Times New Roman" w:eastAsia="Calibri" w:hAnsi="Times New Roman" w:cs="Times New Roman"/>
          <w:b/>
          <w:bCs/>
          <w:color w:val="000000"/>
          <w:sz w:val="24"/>
          <w:szCs w:val="24"/>
        </w:rPr>
        <w:t>mjesečn</w:t>
      </w:r>
      <w:r w:rsidR="00011214" w:rsidRPr="00011214">
        <w:rPr>
          <w:rFonts w:ascii="Times New Roman" w:eastAsia="Calibri" w:hAnsi="Times New Roman" w:cs="Times New Roman"/>
          <w:b/>
          <w:bCs/>
          <w:color w:val="000000"/>
          <w:sz w:val="24"/>
          <w:szCs w:val="24"/>
        </w:rPr>
        <w:t>a</w:t>
      </w:r>
      <w:r w:rsidRPr="00011214">
        <w:rPr>
          <w:rFonts w:ascii="Times New Roman" w:eastAsia="Calibri" w:hAnsi="Times New Roman" w:cs="Times New Roman"/>
          <w:b/>
          <w:bCs/>
          <w:color w:val="000000"/>
          <w:sz w:val="24"/>
          <w:szCs w:val="24"/>
        </w:rPr>
        <w:t xml:space="preserve"> obroka, svaki u pojedinačnom iznosu od </w:t>
      </w:r>
      <w:r w:rsidR="00011214" w:rsidRPr="00011214">
        <w:rPr>
          <w:rFonts w:ascii="Times New Roman" w:eastAsia="Calibri" w:hAnsi="Times New Roman" w:cs="Times New Roman"/>
          <w:b/>
          <w:bCs/>
          <w:color w:val="000000"/>
          <w:sz w:val="24"/>
          <w:szCs w:val="24"/>
        </w:rPr>
        <w:t>1</w:t>
      </w:r>
      <w:r w:rsidRPr="00011214">
        <w:rPr>
          <w:rFonts w:ascii="Times New Roman" w:eastAsia="Calibri" w:hAnsi="Times New Roman" w:cs="Times New Roman"/>
          <w:b/>
          <w:bCs/>
          <w:color w:val="000000"/>
          <w:sz w:val="24"/>
          <w:szCs w:val="24"/>
        </w:rPr>
        <w:t>.000,00</w:t>
      </w:r>
      <w:r w:rsidR="00B57463">
        <w:rPr>
          <w:rFonts w:ascii="Times New Roman" w:eastAsia="Calibri" w:hAnsi="Times New Roman" w:cs="Times New Roman"/>
          <w:b/>
          <w:bCs/>
          <w:color w:val="000000"/>
          <w:sz w:val="24"/>
          <w:szCs w:val="24"/>
        </w:rPr>
        <w:t xml:space="preserve"> </w:t>
      </w:r>
      <w:r w:rsidR="00B57463" w:rsidRPr="00011214">
        <w:rPr>
          <w:rFonts w:ascii="Times New Roman" w:eastAsia="Calibri" w:hAnsi="Times New Roman" w:cs="Times New Roman"/>
          <w:b/>
          <w:bCs/>
          <w:color w:val="000000"/>
          <w:sz w:val="24"/>
          <w:szCs w:val="24"/>
        </w:rPr>
        <w:t>kn</w:t>
      </w:r>
      <w:r w:rsidR="00B57463">
        <w:rPr>
          <w:rFonts w:ascii="Times New Roman" w:eastAsia="Calibri" w:hAnsi="Times New Roman" w:cs="Times New Roman"/>
          <w:b/>
          <w:bCs/>
          <w:color w:val="000000"/>
          <w:sz w:val="24"/>
          <w:szCs w:val="24"/>
        </w:rPr>
        <w:t xml:space="preserve"> (132,72 eura).</w:t>
      </w:r>
      <w:r w:rsidRPr="00011214">
        <w:rPr>
          <w:rFonts w:ascii="Times New Roman" w:eastAsia="Calibri" w:hAnsi="Times New Roman" w:cs="Times New Roman"/>
          <w:b/>
          <w:bCs/>
          <w:color w:val="000000"/>
          <w:sz w:val="24"/>
          <w:szCs w:val="24"/>
        </w:rPr>
        <w:t xml:space="preserve"> </w:t>
      </w:r>
    </w:p>
    <w:p w14:paraId="512F4D3C" w14:textId="77777777" w:rsidR="00F825D0" w:rsidRPr="00F825D0" w:rsidRDefault="00F825D0" w:rsidP="00F825D0">
      <w:pPr>
        <w:autoSpaceDE w:val="0"/>
        <w:autoSpaceDN w:val="0"/>
        <w:adjustRightInd w:val="0"/>
        <w:spacing w:after="0"/>
        <w:jc w:val="center"/>
        <w:rPr>
          <w:rFonts w:ascii="Times New Roman" w:hAnsi="Times New Roman" w:cs="Times New Roman"/>
          <w:bCs/>
          <w:color w:val="000000"/>
          <w:sz w:val="24"/>
          <w:szCs w:val="24"/>
        </w:rPr>
      </w:pPr>
      <w:r w:rsidRPr="00F825D0">
        <w:rPr>
          <w:rFonts w:ascii="Times New Roman" w:hAnsi="Times New Roman" w:cs="Times New Roman"/>
          <w:bCs/>
          <w:color w:val="000000"/>
          <w:sz w:val="24"/>
          <w:szCs w:val="24"/>
        </w:rPr>
        <w:t>Obrazloženje</w:t>
      </w:r>
    </w:p>
    <w:p w14:paraId="1EB2CAA5" w14:textId="77777777" w:rsidR="00F825D0" w:rsidRPr="00F825D0"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4C14D93B" w14:textId="099C6FF1" w:rsidR="00933E08" w:rsidRDefault="00F825D0" w:rsidP="00AC5178">
      <w:pPr>
        <w:autoSpaceDE w:val="0"/>
        <w:autoSpaceDN w:val="0"/>
        <w:adjustRightInd w:val="0"/>
        <w:spacing w:after="0"/>
        <w:ind w:firstLine="709"/>
        <w:jc w:val="both"/>
        <w:rPr>
          <w:rFonts w:ascii="Times New Roman" w:hAnsi="Times New Roman" w:cs="Times New Roman"/>
          <w:color w:val="000000"/>
          <w:sz w:val="24"/>
          <w:szCs w:val="24"/>
        </w:rPr>
      </w:pPr>
      <w:r w:rsidRPr="00F825D0">
        <w:rPr>
          <w:rFonts w:ascii="Times New Roman" w:hAnsi="Times New Roman" w:cs="Times New Roman"/>
          <w:color w:val="000000"/>
          <w:sz w:val="24"/>
          <w:szCs w:val="24"/>
        </w:rPr>
        <w:t xml:space="preserve">Povjerenstvo je na </w:t>
      </w:r>
      <w:r w:rsidR="00D52F53">
        <w:rPr>
          <w:rFonts w:ascii="Times New Roman" w:hAnsi="Times New Roman" w:cs="Times New Roman"/>
          <w:color w:val="000000"/>
          <w:sz w:val="24"/>
          <w:szCs w:val="24"/>
        </w:rPr>
        <w:t>1</w:t>
      </w:r>
      <w:r w:rsidR="00E551F9">
        <w:rPr>
          <w:rFonts w:ascii="Times New Roman" w:hAnsi="Times New Roman" w:cs="Times New Roman"/>
          <w:color w:val="000000"/>
          <w:sz w:val="24"/>
          <w:szCs w:val="24"/>
        </w:rPr>
        <w:t>4</w:t>
      </w:r>
      <w:r w:rsidR="0071170F">
        <w:rPr>
          <w:rFonts w:ascii="Times New Roman" w:hAnsi="Times New Roman" w:cs="Times New Roman"/>
          <w:color w:val="000000"/>
          <w:sz w:val="24"/>
          <w:szCs w:val="24"/>
        </w:rPr>
        <w:t>4</w:t>
      </w:r>
      <w:r w:rsidRPr="00F825D0">
        <w:rPr>
          <w:rFonts w:ascii="Times New Roman" w:hAnsi="Times New Roman" w:cs="Times New Roman"/>
          <w:color w:val="000000"/>
          <w:sz w:val="24"/>
          <w:szCs w:val="24"/>
        </w:rPr>
        <w:t xml:space="preserve">. sjednici, održanoj </w:t>
      </w:r>
      <w:r w:rsidR="0071170F">
        <w:rPr>
          <w:rFonts w:ascii="Times New Roman" w:hAnsi="Times New Roman" w:cs="Times New Roman"/>
          <w:color w:val="000000"/>
          <w:sz w:val="24"/>
          <w:szCs w:val="24"/>
        </w:rPr>
        <w:t>01</w:t>
      </w:r>
      <w:r w:rsidRPr="00F825D0">
        <w:rPr>
          <w:rFonts w:ascii="Times New Roman" w:hAnsi="Times New Roman" w:cs="Times New Roman"/>
          <w:color w:val="000000"/>
          <w:sz w:val="24"/>
          <w:szCs w:val="24"/>
        </w:rPr>
        <w:t xml:space="preserve">. </w:t>
      </w:r>
      <w:r w:rsidR="0071170F">
        <w:rPr>
          <w:rFonts w:ascii="Times New Roman" w:hAnsi="Times New Roman" w:cs="Times New Roman"/>
          <w:color w:val="000000"/>
          <w:sz w:val="24"/>
          <w:szCs w:val="24"/>
        </w:rPr>
        <w:t>listopada</w:t>
      </w:r>
      <w:r w:rsidR="00AC5178">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20</w:t>
      </w:r>
      <w:r w:rsidR="00564BCB">
        <w:rPr>
          <w:rFonts w:ascii="Times New Roman" w:hAnsi="Times New Roman" w:cs="Times New Roman"/>
          <w:color w:val="000000"/>
          <w:sz w:val="24"/>
          <w:szCs w:val="24"/>
        </w:rPr>
        <w:t>2</w:t>
      </w:r>
      <w:r w:rsidR="00E551F9">
        <w:rPr>
          <w:rFonts w:ascii="Times New Roman" w:hAnsi="Times New Roman" w:cs="Times New Roman"/>
          <w:color w:val="000000"/>
          <w:sz w:val="24"/>
          <w:szCs w:val="24"/>
        </w:rPr>
        <w:t>1</w:t>
      </w:r>
      <w:r w:rsidRPr="00F825D0">
        <w:rPr>
          <w:rFonts w:ascii="Times New Roman" w:hAnsi="Times New Roman" w:cs="Times New Roman"/>
          <w:color w:val="000000"/>
          <w:sz w:val="24"/>
          <w:szCs w:val="24"/>
        </w:rPr>
        <w:t xml:space="preserve">.g., pokrenulo postupak za odlučivanje o sukobu interesa protiv </w:t>
      </w:r>
      <w:r w:rsidR="00E4684A">
        <w:rPr>
          <w:rFonts w:ascii="Times New Roman" w:hAnsi="Times New Roman" w:cs="Times New Roman"/>
          <w:color w:val="000000"/>
          <w:sz w:val="24"/>
          <w:szCs w:val="24"/>
        </w:rPr>
        <w:t>dužnos</w:t>
      </w:r>
      <w:r w:rsidR="00E4684A">
        <w:rPr>
          <w:rFonts w:ascii="Times New Roman" w:hAnsi="Times New Roman" w:cs="Times New Roman"/>
          <w:color w:val="000000"/>
          <w:sz w:val="24"/>
          <w:szCs w:val="24"/>
        </w:rPr>
        <w:lastRenderedPageBreak/>
        <w:t>nika</w:t>
      </w:r>
      <w:r w:rsidR="0047109D">
        <w:rPr>
          <w:rFonts w:ascii="Times New Roman" w:hAnsi="Times New Roman" w:cs="Times New Roman"/>
          <w:color w:val="000000"/>
          <w:sz w:val="24"/>
          <w:szCs w:val="24"/>
        </w:rPr>
        <w:t xml:space="preserve"> </w:t>
      </w:r>
      <w:r w:rsidR="0071170F">
        <w:rPr>
          <w:rFonts w:ascii="Times New Roman" w:hAnsi="Times New Roman" w:cs="Times New Roman"/>
          <w:color w:val="000000"/>
          <w:sz w:val="24"/>
          <w:szCs w:val="24"/>
        </w:rPr>
        <w:t>Tomislava Tomaševića</w:t>
      </w:r>
      <w:r w:rsidR="0047109D">
        <w:rPr>
          <w:rFonts w:ascii="Times New Roman" w:hAnsi="Times New Roman" w:cs="Times New Roman"/>
          <w:color w:val="000000"/>
          <w:sz w:val="24"/>
          <w:szCs w:val="24"/>
        </w:rPr>
        <w:t xml:space="preserve">, </w:t>
      </w:r>
      <w:r w:rsidR="0071170F">
        <w:rPr>
          <w:rFonts w:ascii="Times New Roman" w:hAnsi="Times New Roman" w:cs="Times New Roman"/>
          <w:color w:val="000000"/>
          <w:sz w:val="24"/>
          <w:szCs w:val="24"/>
        </w:rPr>
        <w:t>gradonačelnika Grada Zagreba</w:t>
      </w:r>
      <w:r w:rsidR="009C5133">
        <w:rPr>
          <w:rFonts w:ascii="Times New Roman" w:hAnsi="Times New Roman" w:cs="Times New Roman"/>
          <w:color w:val="000000"/>
          <w:sz w:val="24"/>
          <w:szCs w:val="24"/>
        </w:rPr>
        <w:t>,</w:t>
      </w:r>
      <w:r w:rsidR="0047109D">
        <w:rPr>
          <w:rFonts w:ascii="Times New Roman" w:hAnsi="Times New Roman" w:cs="Times New Roman"/>
          <w:color w:val="000000"/>
          <w:sz w:val="24"/>
          <w:szCs w:val="24"/>
        </w:rPr>
        <w:t xml:space="preserve"> zbog moguće povrede članka</w:t>
      </w:r>
      <w:r w:rsidR="00E551F9">
        <w:rPr>
          <w:rFonts w:ascii="Times New Roman" w:hAnsi="Times New Roman" w:cs="Times New Roman"/>
          <w:color w:val="000000"/>
          <w:sz w:val="24"/>
          <w:szCs w:val="24"/>
        </w:rPr>
        <w:t xml:space="preserve"> </w:t>
      </w:r>
      <w:r w:rsidR="00933E08">
        <w:rPr>
          <w:rFonts w:ascii="Times New Roman" w:hAnsi="Times New Roman" w:cs="Times New Roman"/>
          <w:color w:val="000000"/>
          <w:sz w:val="24"/>
          <w:szCs w:val="24"/>
        </w:rPr>
        <w:t>7</w:t>
      </w:r>
      <w:r w:rsidR="00E551F9">
        <w:rPr>
          <w:rFonts w:ascii="Times New Roman" w:hAnsi="Times New Roman" w:cs="Times New Roman"/>
          <w:color w:val="000000"/>
          <w:sz w:val="24"/>
          <w:szCs w:val="24"/>
        </w:rPr>
        <w:t xml:space="preserve">. </w:t>
      </w:r>
      <w:r w:rsidR="00D027B9">
        <w:rPr>
          <w:rFonts w:ascii="Times New Roman" w:hAnsi="Times New Roman" w:cs="Times New Roman"/>
          <w:color w:val="000000"/>
          <w:sz w:val="24"/>
          <w:szCs w:val="24"/>
        </w:rPr>
        <w:t xml:space="preserve">toče </w:t>
      </w:r>
      <w:r w:rsidR="00933E08">
        <w:rPr>
          <w:rFonts w:ascii="Times New Roman" w:hAnsi="Times New Roman" w:cs="Times New Roman"/>
          <w:color w:val="000000"/>
          <w:sz w:val="24"/>
          <w:szCs w:val="24"/>
        </w:rPr>
        <w:t>c)</w:t>
      </w:r>
      <w:r w:rsidR="00E551F9">
        <w:rPr>
          <w:rFonts w:ascii="Times New Roman" w:hAnsi="Times New Roman" w:cs="Times New Roman"/>
          <w:color w:val="000000"/>
          <w:sz w:val="24"/>
          <w:szCs w:val="24"/>
        </w:rPr>
        <w:t xml:space="preserve"> ZSSI-a</w:t>
      </w:r>
      <w:r w:rsidR="00D027B9">
        <w:rPr>
          <w:rFonts w:ascii="Times New Roman" w:hAnsi="Times New Roman" w:cs="Times New Roman"/>
          <w:color w:val="000000"/>
          <w:sz w:val="24"/>
          <w:szCs w:val="24"/>
        </w:rPr>
        <w:t>,</w:t>
      </w:r>
      <w:r w:rsidR="00E551F9">
        <w:rPr>
          <w:rFonts w:ascii="Times New Roman" w:hAnsi="Times New Roman" w:cs="Times New Roman"/>
          <w:color w:val="000000"/>
          <w:sz w:val="24"/>
          <w:szCs w:val="24"/>
        </w:rPr>
        <w:t xml:space="preserve"> koja proizlazi iz</w:t>
      </w:r>
      <w:r w:rsidR="00933E08" w:rsidRPr="00933E08">
        <w:t xml:space="preserve"> </w:t>
      </w:r>
      <w:r w:rsidR="00933E08" w:rsidRPr="00933E08">
        <w:rPr>
          <w:rFonts w:ascii="Times New Roman" w:hAnsi="Times New Roman" w:cs="Times New Roman"/>
          <w:color w:val="000000"/>
          <w:sz w:val="24"/>
          <w:szCs w:val="24"/>
        </w:rPr>
        <w:t xml:space="preserve">moguće zlouporabe prava proizašlog iz članka </w:t>
      </w:r>
      <w:r w:rsidR="0071170F">
        <w:rPr>
          <w:rFonts w:ascii="Times New Roman" w:hAnsi="Times New Roman" w:cs="Times New Roman"/>
          <w:color w:val="000000"/>
          <w:sz w:val="24"/>
          <w:szCs w:val="24"/>
        </w:rPr>
        <w:t>83</w:t>
      </w:r>
      <w:r w:rsidR="00933E08" w:rsidRPr="00933E08">
        <w:rPr>
          <w:rFonts w:ascii="Times New Roman" w:hAnsi="Times New Roman" w:cs="Times New Roman"/>
          <w:color w:val="000000"/>
          <w:sz w:val="24"/>
          <w:szCs w:val="24"/>
        </w:rPr>
        <w:t xml:space="preserve">. stavka </w:t>
      </w:r>
      <w:r w:rsidR="0071170F">
        <w:rPr>
          <w:rFonts w:ascii="Times New Roman" w:hAnsi="Times New Roman" w:cs="Times New Roman"/>
          <w:color w:val="000000"/>
          <w:sz w:val="24"/>
          <w:szCs w:val="24"/>
        </w:rPr>
        <w:t>5</w:t>
      </w:r>
      <w:r w:rsidR="00933E08" w:rsidRPr="00933E08">
        <w:rPr>
          <w:rFonts w:ascii="Times New Roman" w:hAnsi="Times New Roman" w:cs="Times New Roman"/>
          <w:color w:val="000000"/>
          <w:sz w:val="24"/>
          <w:szCs w:val="24"/>
        </w:rPr>
        <w:t xml:space="preserve">. </w:t>
      </w:r>
      <w:r w:rsidR="0071170F">
        <w:rPr>
          <w:rFonts w:ascii="Times New Roman" w:hAnsi="Times New Roman" w:cs="Times New Roman"/>
          <w:color w:val="000000"/>
          <w:sz w:val="24"/>
          <w:szCs w:val="24"/>
        </w:rPr>
        <w:t>Zakon o zdravstvenoj zaštiti</w:t>
      </w:r>
      <w:r w:rsidR="00933E08" w:rsidRPr="00933E08">
        <w:rPr>
          <w:rFonts w:ascii="Times New Roman" w:hAnsi="Times New Roman" w:cs="Times New Roman"/>
          <w:color w:val="000000"/>
          <w:sz w:val="24"/>
          <w:szCs w:val="24"/>
        </w:rPr>
        <w:t xml:space="preserve"> </w:t>
      </w:r>
      <w:r w:rsidR="0071170F" w:rsidRPr="0071170F">
        <w:rPr>
          <w:rFonts w:ascii="Times New Roman" w:hAnsi="Times New Roman" w:cs="Times New Roman"/>
          <w:color w:val="000000"/>
          <w:sz w:val="24"/>
          <w:szCs w:val="24"/>
        </w:rPr>
        <w:t xml:space="preserve">(„Narodne novine“, broj 100/18,125/19 i 147/20) </w:t>
      </w:r>
      <w:r w:rsidR="0071170F">
        <w:rPr>
          <w:rFonts w:ascii="Times New Roman" w:hAnsi="Times New Roman" w:cs="Times New Roman"/>
          <w:color w:val="000000"/>
          <w:sz w:val="24"/>
          <w:szCs w:val="24"/>
        </w:rPr>
        <w:t xml:space="preserve"> i članka 19. Statuta  Dječje bolnice Srebrnjak</w:t>
      </w:r>
      <w:r w:rsidR="00D027B9">
        <w:rPr>
          <w:rFonts w:ascii="Times New Roman" w:hAnsi="Times New Roman" w:cs="Times New Roman"/>
          <w:color w:val="000000"/>
          <w:sz w:val="24"/>
          <w:szCs w:val="24"/>
        </w:rPr>
        <w:t>,</w:t>
      </w:r>
      <w:r w:rsidR="0071170F">
        <w:rPr>
          <w:rFonts w:ascii="Times New Roman" w:hAnsi="Times New Roman" w:cs="Times New Roman"/>
          <w:color w:val="000000"/>
          <w:sz w:val="24"/>
          <w:szCs w:val="24"/>
        </w:rPr>
        <w:t xml:space="preserve"> </w:t>
      </w:r>
      <w:r w:rsidR="00933E08" w:rsidRPr="00933E08">
        <w:rPr>
          <w:rFonts w:ascii="Times New Roman" w:hAnsi="Times New Roman" w:cs="Times New Roman"/>
          <w:color w:val="000000"/>
          <w:sz w:val="24"/>
          <w:szCs w:val="24"/>
        </w:rPr>
        <w:t xml:space="preserve">odnosno činjenice da je </w:t>
      </w:r>
      <w:r w:rsidR="0071170F">
        <w:rPr>
          <w:rFonts w:ascii="Times New Roman" w:hAnsi="Times New Roman" w:cs="Times New Roman"/>
          <w:color w:val="000000"/>
          <w:sz w:val="24"/>
          <w:szCs w:val="24"/>
        </w:rPr>
        <w:t>dužnosnik  pročelniku Gradskog ureda za zdravstvo dao preporuku o imenovanju novih članova Upravnog vijeća Dječje bolnice Srebrnjak koji je potom donio prijedlog temeljem kojeg je dužnosnik, u ulozi osnivača, navedene članove imenovao.</w:t>
      </w:r>
    </w:p>
    <w:p w14:paraId="56DE9C9A" w14:textId="77777777" w:rsidR="0071170F" w:rsidRDefault="0071170F" w:rsidP="00AC5178">
      <w:pPr>
        <w:autoSpaceDE w:val="0"/>
        <w:autoSpaceDN w:val="0"/>
        <w:adjustRightInd w:val="0"/>
        <w:spacing w:after="0"/>
        <w:ind w:firstLine="709"/>
        <w:jc w:val="both"/>
        <w:rPr>
          <w:rFonts w:ascii="Times New Roman" w:hAnsi="Times New Roman" w:cs="Times New Roman"/>
          <w:color w:val="000000"/>
          <w:sz w:val="24"/>
          <w:szCs w:val="24"/>
        </w:rPr>
      </w:pPr>
    </w:p>
    <w:p w14:paraId="2B4AA611" w14:textId="77777777" w:rsidR="00D027B9" w:rsidRDefault="0071170F" w:rsidP="00ED2334">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Na odluku o pokretanju dužnosnik se očitovao</w:t>
      </w:r>
      <w:r w:rsidR="00ED2334">
        <w:rPr>
          <w:rFonts w:ascii="Times New Roman" w:hAnsi="Times New Roman" w:cs="Times New Roman"/>
          <w:color w:val="000000"/>
          <w:sz w:val="24"/>
          <w:szCs w:val="24"/>
        </w:rPr>
        <w:t xml:space="preserve"> navodeći da je </w:t>
      </w:r>
      <w:r w:rsidR="00ED2334" w:rsidRPr="00ED2334">
        <w:rPr>
          <w:rFonts w:ascii="Times New Roman" w:hAnsi="Times New Roman" w:cs="Times New Roman"/>
          <w:color w:val="000000"/>
          <w:sz w:val="24"/>
          <w:szCs w:val="24"/>
        </w:rPr>
        <w:t xml:space="preserve">Zaključak o razrješenju i imenovanju predsjednika i članova Upravnog vijeća Dječje bolnice Srebrnjak (Službeni glasnik Grada Zagreba 17/21) </w:t>
      </w:r>
      <w:r w:rsidR="00ED2334">
        <w:rPr>
          <w:rFonts w:ascii="Times New Roman" w:hAnsi="Times New Roman" w:cs="Times New Roman"/>
          <w:color w:val="000000"/>
          <w:sz w:val="24"/>
          <w:szCs w:val="24"/>
        </w:rPr>
        <w:t>donio</w:t>
      </w:r>
      <w:r w:rsidR="00ED2334" w:rsidRPr="00ED2334">
        <w:rPr>
          <w:rFonts w:ascii="Times New Roman" w:hAnsi="Times New Roman" w:cs="Times New Roman"/>
          <w:color w:val="000000"/>
          <w:sz w:val="24"/>
          <w:szCs w:val="24"/>
        </w:rPr>
        <w:t xml:space="preserve"> na temelju članka 83. Zakona o zdravstvenoj zaštiti (Narodne novine 100/18 i 147/20 - Uredba), članka 3. Odluke o obavljanju osnivačkih prava i obveza nad zdravstvenim ustanovama kojih je osnivač Grad Zagreb (Službeni glasnik Grada Zagreba 5/04,17/09 i 16/13) i članka 60. stavka 1. točke 10. Statuta Grada Zagreba (Službeni glasnik Grada Zagreba 23/16, 2/18, 23/18, 3/20,3/21 i 11/21 - pročišćeni tekst).</w:t>
      </w:r>
      <w:r w:rsidR="00ED2334">
        <w:rPr>
          <w:rFonts w:ascii="Times New Roman" w:hAnsi="Times New Roman" w:cs="Times New Roman"/>
          <w:color w:val="000000"/>
          <w:sz w:val="24"/>
          <w:szCs w:val="24"/>
        </w:rPr>
        <w:t xml:space="preserve"> Obveznik navodi kkao je č</w:t>
      </w:r>
      <w:r w:rsidR="00ED2334" w:rsidRPr="00ED2334">
        <w:rPr>
          <w:rFonts w:ascii="Times New Roman" w:hAnsi="Times New Roman" w:cs="Times New Roman"/>
          <w:color w:val="000000"/>
          <w:sz w:val="24"/>
          <w:szCs w:val="24"/>
        </w:rPr>
        <w:t>lankom 83. Zakona o zdravstvenoj zaštiti propisano, između ostalog, da upravno vijeće bolničke zdravstvene ustanove čiji je osnivač Grad Zagreb ima sedam članova i čine ga predstavnici osnivača (predsjednik i tri člana), Republike Hrvatske (jedan član) i radnika ustanove (dva člana) te da članove upravnog vijeća imenuje osnivač na prijedlog pročelnika upravnog tijela Grada Zagreba nadležnog za zdravstvo.</w:t>
      </w:r>
      <w:r w:rsidR="00ED2334">
        <w:rPr>
          <w:rFonts w:ascii="Times New Roman" w:hAnsi="Times New Roman" w:cs="Times New Roman"/>
          <w:color w:val="000000"/>
          <w:sz w:val="24"/>
          <w:szCs w:val="24"/>
        </w:rPr>
        <w:t xml:space="preserve"> Nadalje, dužnosnik navodi da je č</w:t>
      </w:r>
      <w:r w:rsidR="00ED2334" w:rsidRPr="00ED2334">
        <w:rPr>
          <w:rFonts w:ascii="Times New Roman" w:hAnsi="Times New Roman" w:cs="Times New Roman"/>
          <w:color w:val="000000"/>
          <w:sz w:val="24"/>
          <w:szCs w:val="24"/>
        </w:rPr>
        <w:t>lankom 3. Odluke o obavljanju osnivačkih prava i obveza nad zdravstvenim ustanovama kojih je osnivač Grad Zagreb propisano, između ostalog, da gradonačelnik Grada Zagreba imenuje i razrješuje predstavnike Grada Zagreba u upravna vijeća zdravstvenih ustanova</w:t>
      </w:r>
      <w:r w:rsidR="00ED2334">
        <w:rPr>
          <w:rFonts w:ascii="Times New Roman" w:hAnsi="Times New Roman" w:cs="Times New Roman"/>
          <w:color w:val="000000"/>
          <w:sz w:val="24"/>
          <w:szCs w:val="24"/>
        </w:rPr>
        <w:t xml:space="preserve">, a da je člankom </w:t>
      </w:r>
      <w:r w:rsidR="00ED2334" w:rsidRPr="00ED2334">
        <w:rPr>
          <w:rFonts w:ascii="Times New Roman" w:hAnsi="Times New Roman" w:cs="Times New Roman"/>
          <w:color w:val="000000"/>
          <w:sz w:val="24"/>
          <w:szCs w:val="24"/>
        </w:rPr>
        <w:t>60. stavkom 1. točkom 10. Statuta Grada Zagreba propisano da gradonačelnik kao nositelj izvršnih poslova u okviru samoupravnog djelokruga Grada Zagreba osobito imenuje i razrješuje predstavnike Grada Zagreba u tijelima javnih ustanova, trgovačkih društava i drugih pravnih osoba osnovanih za obavljanje gospodarskih, društvenih, komunalnih i drugih djelatnosti od interesa za Grad Zagreb, osim ako posebnim zakonom nije drugačije određeno.</w:t>
      </w:r>
      <w:r w:rsidR="00ED2334">
        <w:rPr>
          <w:rFonts w:ascii="Times New Roman" w:hAnsi="Times New Roman" w:cs="Times New Roman"/>
          <w:color w:val="000000"/>
          <w:sz w:val="24"/>
          <w:szCs w:val="24"/>
        </w:rPr>
        <w:t xml:space="preserve"> </w:t>
      </w:r>
    </w:p>
    <w:p w14:paraId="5AD1EB8C" w14:textId="77777777" w:rsidR="00D027B9" w:rsidRDefault="00D027B9" w:rsidP="00ED2334">
      <w:pPr>
        <w:autoSpaceDE w:val="0"/>
        <w:autoSpaceDN w:val="0"/>
        <w:adjustRightInd w:val="0"/>
        <w:spacing w:after="0"/>
        <w:ind w:firstLine="709"/>
        <w:jc w:val="both"/>
        <w:rPr>
          <w:rFonts w:ascii="Times New Roman" w:hAnsi="Times New Roman" w:cs="Times New Roman"/>
          <w:color w:val="000000"/>
          <w:sz w:val="24"/>
          <w:szCs w:val="24"/>
        </w:rPr>
      </w:pPr>
    </w:p>
    <w:p w14:paraId="2DE9C263" w14:textId="77777777" w:rsidR="00D027B9" w:rsidRDefault="00ED2334" w:rsidP="00ED2334">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Nadalje, dužnosnik ističe da je člankom </w:t>
      </w:r>
      <w:r w:rsidRPr="00ED2334">
        <w:rPr>
          <w:rFonts w:ascii="Times New Roman" w:hAnsi="Times New Roman" w:cs="Times New Roman"/>
          <w:color w:val="000000"/>
          <w:sz w:val="24"/>
          <w:szCs w:val="24"/>
        </w:rPr>
        <w:t>19. Statuta Dječje bolnice Srebrnjak propisano da Upravno vijeće bolnice ima sedam članova od kojih predsjednika i tri člana imenuje i razrješava osnivač na prije</w:t>
      </w:r>
      <w:r w:rsidRPr="00ED2334">
        <w:rPr>
          <w:rFonts w:ascii="Times New Roman" w:hAnsi="Times New Roman" w:cs="Times New Roman"/>
          <w:color w:val="000000"/>
          <w:sz w:val="24"/>
          <w:szCs w:val="24"/>
        </w:rPr>
        <w:lastRenderedPageBreak/>
        <w:t>dlog pročelnika gradskog ureda nadležnog za zdravstvo.</w:t>
      </w:r>
      <w:r>
        <w:rPr>
          <w:rFonts w:ascii="Times New Roman" w:hAnsi="Times New Roman" w:cs="Times New Roman"/>
          <w:color w:val="000000"/>
          <w:sz w:val="24"/>
          <w:szCs w:val="24"/>
        </w:rPr>
        <w:t xml:space="preserve"> Dužnosnik ističe da je donošenju </w:t>
      </w:r>
      <w:r w:rsidRPr="00ED2334">
        <w:rPr>
          <w:rFonts w:ascii="Times New Roman" w:hAnsi="Times New Roman" w:cs="Times New Roman"/>
          <w:color w:val="000000"/>
          <w:sz w:val="24"/>
          <w:szCs w:val="24"/>
        </w:rPr>
        <w:t>Zaključka o razrješenju i imenovanju predsjednika i članova Upravnog vijeća Dječje bolnice Srebrnjak (Službeni glasnik Grada Zagreba 17/21; u daljnjem tekstu: Zaključak) prethodila procedura propisana člankom 83. Zakona o zdravstvenoj zaštiti i člankom 19. Statuta Dječje bolnice Srebrnjak. Napominje se da je bilo neophodno hitno imenovati nove članove Upravnog vijeća, obzirom da se protiv predsjednice i</w:t>
      </w:r>
      <w:r>
        <w:rPr>
          <w:rFonts w:ascii="Times New Roman" w:hAnsi="Times New Roman" w:cs="Times New Roman"/>
          <w:color w:val="000000"/>
          <w:sz w:val="24"/>
          <w:szCs w:val="24"/>
        </w:rPr>
        <w:t xml:space="preserve"> </w:t>
      </w:r>
      <w:r w:rsidRPr="00ED2334">
        <w:rPr>
          <w:rFonts w:ascii="Times New Roman" w:hAnsi="Times New Roman" w:cs="Times New Roman"/>
          <w:color w:val="000000"/>
          <w:sz w:val="24"/>
          <w:szCs w:val="24"/>
        </w:rPr>
        <w:t>jedne članice ranijeg Upravnog vijeća provodi istraga Državnog odvjetništva upravo radi sumnje u nezakonitost rada i donošenja odluka u Upravnom vijeću Dječje bolnice Srebrnjak, a u slučaju potvrđivanja optužnica, bio bi u riziku i sam ugovor vezano uz financiranje EU projekta Dječjeg centra za translacijsku medicinu jer članovi uprave tijela koje je korisnik sredstava ne smiju biti pod kaznenim progonom ili osuđeni.</w:t>
      </w:r>
      <w:r w:rsidR="005C7E7D">
        <w:rPr>
          <w:rFonts w:ascii="Times New Roman" w:hAnsi="Times New Roman" w:cs="Times New Roman"/>
          <w:color w:val="000000"/>
          <w:sz w:val="24"/>
          <w:szCs w:val="24"/>
        </w:rPr>
        <w:t xml:space="preserve"> Dužnosnik navodi da je </w:t>
      </w:r>
      <w:r w:rsidRPr="00ED2334">
        <w:rPr>
          <w:rFonts w:ascii="Times New Roman" w:hAnsi="Times New Roman" w:cs="Times New Roman"/>
          <w:color w:val="000000"/>
          <w:sz w:val="24"/>
          <w:szCs w:val="24"/>
        </w:rPr>
        <w:t>Gradski ured za zdravstvo pripremio Prijedlog zaključka o razrješenju i imenovanju predsjednika i članova Upravnog vijeća Dječje bolnice Srebrnjak te ga</w:t>
      </w:r>
      <w:r w:rsidR="005C7E7D">
        <w:rPr>
          <w:rFonts w:ascii="Times New Roman" w:hAnsi="Times New Roman" w:cs="Times New Roman"/>
          <w:color w:val="000000"/>
          <w:sz w:val="24"/>
          <w:szCs w:val="24"/>
        </w:rPr>
        <w:t xml:space="preserve"> je</w:t>
      </w:r>
      <w:r w:rsidRPr="00ED2334">
        <w:rPr>
          <w:rFonts w:ascii="Times New Roman" w:hAnsi="Times New Roman" w:cs="Times New Roman"/>
          <w:color w:val="000000"/>
          <w:sz w:val="24"/>
          <w:szCs w:val="24"/>
        </w:rPr>
        <w:t xml:space="preserve"> sukladno Poslovniku gradonačelnika (Službeni glasnik Grada Zagreba 9/10 i 7/18), navodeći razloge zbog kojih se prijedlog upućuje, dostavio Stručnoj službi gradonačelnika. Predloženi Zaključak </w:t>
      </w:r>
      <w:r w:rsidR="005C7E7D">
        <w:rPr>
          <w:rFonts w:ascii="Times New Roman" w:hAnsi="Times New Roman" w:cs="Times New Roman"/>
          <w:color w:val="000000"/>
          <w:sz w:val="24"/>
          <w:szCs w:val="24"/>
        </w:rPr>
        <w:t>dužnosnik je donio</w:t>
      </w:r>
      <w:r w:rsidRPr="00ED2334">
        <w:rPr>
          <w:rFonts w:ascii="Times New Roman" w:hAnsi="Times New Roman" w:cs="Times New Roman"/>
          <w:color w:val="000000"/>
          <w:sz w:val="24"/>
          <w:szCs w:val="24"/>
        </w:rPr>
        <w:t xml:space="preserve"> 8. srpnja 2021.</w:t>
      </w:r>
      <w:r w:rsidR="005C7E7D">
        <w:rPr>
          <w:rFonts w:ascii="Times New Roman" w:hAnsi="Times New Roman" w:cs="Times New Roman"/>
          <w:color w:val="000000"/>
          <w:sz w:val="24"/>
          <w:szCs w:val="24"/>
        </w:rPr>
        <w:t xml:space="preserve"> </w:t>
      </w:r>
    </w:p>
    <w:p w14:paraId="7EDC807A" w14:textId="77777777" w:rsidR="00D027B9" w:rsidRDefault="00D027B9" w:rsidP="00ED2334">
      <w:pPr>
        <w:autoSpaceDE w:val="0"/>
        <w:autoSpaceDN w:val="0"/>
        <w:adjustRightInd w:val="0"/>
        <w:spacing w:after="0"/>
        <w:ind w:firstLine="709"/>
        <w:jc w:val="both"/>
        <w:rPr>
          <w:rFonts w:ascii="Times New Roman" w:hAnsi="Times New Roman" w:cs="Times New Roman"/>
          <w:color w:val="000000"/>
          <w:sz w:val="24"/>
          <w:szCs w:val="24"/>
        </w:rPr>
      </w:pPr>
    </w:p>
    <w:p w14:paraId="1DF6B774" w14:textId="77777777" w:rsidR="00D027B9" w:rsidRDefault="00D027B9" w:rsidP="00ED2334">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005C7E7D">
        <w:rPr>
          <w:rFonts w:ascii="Times New Roman" w:hAnsi="Times New Roman" w:cs="Times New Roman"/>
          <w:color w:val="000000"/>
          <w:sz w:val="24"/>
          <w:szCs w:val="24"/>
        </w:rPr>
        <w:t xml:space="preserve">užnosnik ističe da je jedan </w:t>
      </w:r>
      <w:r w:rsidR="00ED2334" w:rsidRPr="00ED2334">
        <w:rPr>
          <w:rFonts w:ascii="Times New Roman" w:hAnsi="Times New Roman" w:cs="Times New Roman"/>
          <w:color w:val="000000"/>
          <w:sz w:val="24"/>
          <w:szCs w:val="24"/>
        </w:rPr>
        <w:t>od poslova i zadataka koje je dužan obavljati pročelnik Gradskog ureda za zdravstvo, sukladno Pravilniku o unutarnjem redu Gradskog ureda za zdravstvo (Službeni glasnik Grada Zagreba 16/18- pročišćeni tekst, 18/18, 7/19 i 14/19), (Prilog 2)</w:t>
      </w:r>
      <w:r>
        <w:rPr>
          <w:rFonts w:ascii="Times New Roman" w:hAnsi="Times New Roman" w:cs="Times New Roman"/>
          <w:color w:val="000000"/>
          <w:sz w:val="24"/>
          <w:szCs w:val="24"/>
        </w:rPr>
        <w:t>,</w:t>
      </w:r>
      <w:r w:rsidR="00ED2334" w:rsidRPr="00ED2334">
        <w:rPr>
          <w:rFonts w:ascii="Times New Roman" w:hAnsi="Times New Roman" w:cs="Times New Roman"/>
          <w:color w:val="000000"/>
          <w:sz w:val="24"/>
          <w:szCs w:val="24"/>
        </w:rPr>
        <w:t xml:space="preserve"> suradnja u pitanjima od zajedničkog interesa s gradonačelnikom Grada Zagreba, ali uz poštivanje mjerila samostalnosti u radu najviše razine ograničenog samo općim smjernicama vezanim uz utvrđenu politiku Gradskog ureda za zdravstvo.</w:t>
      </w:r>
      <w:r w:rsidR="005C7E7D">
        <w:rPr>
          <w:rFonts w:ascii="Times New Roman" w:hAnsi="Times New Roman" w:cs="Times New Roman"/>
          <w:color w:val="000000"/>
          <w:sz w:val="24"/>
          <w:szCs w:val="24"/>
        </w:rPr>
        <w:t xml:space="preserve"> Stoga, dužnosnik ističe da je</w:t>
      </w:r>
      <w:r w:rsidR="00ED2334" w:rsidRPr="00ED2334">
        <w:rPr>
          <w:rFonts w:ascii="Times New Roman" w:hAnsi="Times New Roman" w:cs="Times New Roman"/>
          <w:color w:val="000000"/>
          <w:sz w:val="24"/>
          <w:szCs w:val="24"/>
        </w:rPr>
        <w:t xml:space="preserve"> </w:t>
      </w:r>
      <w:r w:rsidR="005C7E7D">
        <w:rPr>
          <w:rFonts w:ascii="Times New Roman" w:hAnsi="Times New Roman" w:cs="Times New Roman"/>
          <w:color w:val="000000"/>
          <w:sz w:val="24"/>
          <w:szCs w:val="24"/>
        </w:rPr>
        <w:t>p</w:t>
      </w:r>
      <w:r w:rsidR="00ED2334" w:rsidRPr="00ED2334">
        <w:rPr>
          <w:rFonts w:ascii="Times New Roman" w:hAnsi="Times New Roman" w:cs="Times New Roman"/>
          <w:color w:val="000000"/>
          <w:sz w:val="24"/>
          <w:szCs w:val="24"/>
        </w:rPr>
        <w:t>ročelnik Gradskog ureda za zdravstvo, sukladno navedenom pravilniku, dužan stalno stručno komunicirati s gradonačelnikom Grada Zagreba, uz najvišu odgovornost za zakonitost rada i postupanja Gradskog ureda za zdravstvo.</w:t>
      </w:r>
      <w:r w:rsidR="005C7E7D">
        <w:rPr>
          <w:rFonts w:ascii="Times New Roman" w:hAnsi="Times New Roman" w:cs="Times New Roman"/>
          <w:color w:val="000000"/>
          <w:sz w:val="24"/>
          <w:szCs w:val="24"/>
        </w:rPr>
        <w:t xml:space="preserve"> Dužnosnik ističe da je </w:t>
      </w:r>
      <w:r w:rsidR="00ED2334" w:rsidRPr="00ED2334">
        <w:rPr>
          <w:rFonts w:ascii="Times New Roman" w:hAnsi="Times New Roman" w:cs="Times New Roman"/>
          <w:color w:val="000000"/>
          <w:sz w:val="24"/>
          <w:szCs w:val="24"/>
        </w:rPr>
        <w:t>Prijedlogu zaključka o razrješenju i imenovanju predsjednika i članova Upravnog vijeća Dječje bolnice Srebrnjak, kojeg je pročelnik Gradskog ureda za zdravstvo dostavio Stručnoj službi gradonačelnika, prethodila</w:t>
      </w:r>
      <w:r w:rsidR="005C7E7D">
        <w:rPr>
          <w:rFonts w:ascii="Times New Roman" w:hAnsi="Times New Roman" w:cs="Times New Roman"/>
          <w:color w:val="000000"/>
          <w:sz w:val="24"/>
          <w:szCs w:val="24"/>
        </w:rPr>
        <w:t xml:space="preserve"> njegova </w:t>
      </w:r>
      <w:r w:rsidR="00ED2334" w:rsidRPr="00ED2334">
        <w:rPr>
          <w:rFonts w:ascii="Times New Roman" w:hAnsi="Times New Roman" w:cs="Times New Roman"/>
          <w:color w:val="000000"/>
          <w:sz w:val="24"/>
          <w:szCs w:val="24"/>
        </w:rPr>
        <w:t xml:space="preserve"> preporuka odnosno neobvezujuće mišljenje o osobama (poželjnoj stručnosti, radnom iskustvu i vještinama) koje bi bilo poželjno imenovati u Upravno vijeće Dječje bolnice Srebrnjak.</w:t>
      </w:r>
      <w:r w:rsidR="005C7E7D">
        <w:rPr>
          <w:rFonts w:ascii="Times New Roman" w:hAnsi="Times New Roman" w:cs="Times New Roman"/>
          <w:color w:val="000000"/>
          <w:sz w:val="24"/>
          <w:szCs w:val="24"/>
        </w:rPr>
        <w:t xml:space="preserve"> Dužnosnik navodi da je </w:t>
      </w:r>
      <w:r w:rsidR="00ED2334" w:rsidRPr="00ED2334">
        <w:rPr>
          <w:rFonts w:ascii="Times New Roman" w:hAnsi="Times New Roman" w:cs="Times New Roman"/>
          <w:color w:val="000000"/>
          <w:sz w:val="24"/>
          <w:szCs w:val="24"/>
        </w:rPr>
        <w:t>Dječja bolnica Srebrnjak zdravstvena ustanova čiji je osnivač Grad Zagreb te, sukladno članku 59. Zakona o ustanovama (</w:t>
      </w:r>
      <w:r w:rsidR="001166D0">
        <w:rPr>
          <w:rFonts w:ascii="Times New Roman" w:hAnsi="Times New Roman" w:cs="Times New Roman"/>
          <w:color w:val="000000"/>
          <w:sz w:val="24"/>
          <w:szCs w:val="24"/>
        </w:rPr>
        <w:t>„</w:t>
      </w:r>
      <w:r w:rsidR="00ED2334" w:rsidRPr="00ED2334">
        <w:rPr>
          <w:rFonts w:ascii="Times New Roman" w:hAnsi="Times New Roman" w:cs="Times New Roman"/>
          <w:color w:val="000000"/>
          <w:sz w:val="24"/>
          <w:szCs w:val="24"/>
        </w:rPr>
        <w:t>Narodne novine</w:t>
      </w:r>
      <w:r w:rsidR="001166D0">
        <w:rPr>
          <w:rFonts w:ascii="Times New Roman" w:hAnsi="Times New Roman" w:cs="Times New Roman"/>
          <w:color w:val="000000"/>
          <w:sz w:val="24"/>
          <w:szCs w:val="24"/>
        </w:rPr>
        <w:t>“, broj</w:t>
      </w:r>
      <w:r w:rsidR="00ED2334" w:rsidRPr="00ED2334">
        <w:rPr>
          <w:rFonts w:ascii="Times New Roman" w:hAnsi="Times New Roman" w:cs="Times New Roman"/>
          <w:color w:val="000000"/>
          <w:sz w:val="24"/>
          <w:szCs w:val="24"/>
        </w:rPr>
        <w:t xml:space="preserve"> 76/93, </w:t>
      </w:r>
      <w:r w:rsidR="00ED2334" w:rsidRPr="00ED2334">
        <w:rPr>
          <w:rFonts w:ascii="Times New Roman" w:hAnsi="Times New Roman" w:cs="Times New Roman"/>
          <w:color w:val="000000"/>
          <w:sz w:val="24"/>
          <w:szCs w:val="24"/>
        </w:rPr>
        <w:lastRenderedPageBreak/>
        <w:t xml:space="preserve">29/97, 47/99, 35/08 i 127/19), Grad Zagreb solidarno i neograničeno odgovara za njene obveze. </w:t>
      </w:r>
    </w:p>
    <w:p w14:paraId="07D2AAF1" w14:textId="77777777" w:rsidR="00D027B9" w:rsidRDefault="00D027B9" w:rsidP="00ED2334">
      <w:pPr>
        <w:autoSpaceDE w:val="0"/>
        <w:autoSpaceDN w:val="0"/>
        <w:adjustRightInd w:val="0"/>
        <w:spacing w:after="0"/>
        <w:ind w:firstLine="709"/>
        <w:jc w:val="both"/>
        <w:rPr>
          <w:rFonts w:ascii="Times New Roman" w:hAnsi="Times New Roman" w:cs="Times New Roman"/>
          <w:color w:val="000000"/>
          <w:sz w:val="24"/>
          <w:szCs w:val="24"/>
        </w:rPr>
      </w:pPr>
    </w:p>
    <w:p w14:paraId="352A9690" w14:textId="0E47D381" w:rsidR="0071170F" w:rsidRDefault="00D027B9" w:rsidP="00ED2334">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Navodi kako je i</w:t>
      </w:r>
      <w:r w:rsidR="00ED2334" w:rsidRPr="00ED2334">
        <w:rPr>
          <w:rFonts w:ascii="Times New Roman" w:hAnsi="Times New Roman" w:cs="Times New Roman"/>
          <w:color w:val="000000"/>
          <w:sz w:val="24"/>
          <w:szCs w:val="24"/>
        </w:rPr>
        <w:t xml:space="preserve">z navedenog jasno da je gradonačelnik Grada Zagreba, koji je na temelju članka 156. Statuta Grada Zagreba odgovoran Gradskoj skupštini za planiranje i izvršavanje proračuna, obvezan razmatrati sva važna pitanja o funkcioniranju pojedine gradske ustanove zajedno sa nadležnim pročelnikom. Stoga, </w:t>
      </w:r>
      <w:r w:rsidR="005C7E7D">
        <w:rPr>
          <w:rFonts w:ascii="Times New Roman" w:hAnsi="Times New Roman" w:cs="Times New Roman"/>
          <w:color w:val="000000"/>
          <w:sz w:val="24"/>
          <w:szCs w:val="24"/>
        </w:rPr>
        <w:t xml:space="preserve">dužnosnik ističe da je </w:t>
      </w:r>
      <w:r w:rsidR="00ED2334" w:rsidRPr="00ED2334">
        <w:rPr>
          <w:rFonts w:ascii="Times New Roman" w:hAnsi="Times New Roman" w:cs="Times New Roman"/>
          <w:color w:val="000000"/>
          <w:sz w:val="24"/>
          <w:szCs w:val="24"/>
        </w:rPr>
        <w:t>s obzirom na zatečeno stanje u Dječjoj bolnici Srebrnjak, kao i status projekta Dječjeg centra za translacijsku medicinu, koji je nedjelovanjem doveden u rizik i s obzirom na izvedivost i održivost, a koji za Grad Zagreb nosi vrlo značajne financijske rizike, sa svojim zamjenicima i pročelnikom Gradskog ureda za zdravstvo komunicirao u smislu sastavljanja Upravnog vijeća Dječje bolnice Srebrnjak tako da ono bude ekipirano s nekoliko ključnih eksperata</w:t>
      </w:r>
      <w:r>
        <w:rPr>
          <w:rFonts w:ascii="Times New Roman" w:hAnsi="Times New Roman" w:cs="Times New Roman"/>
          <w:color w:val="000000"/>
          <w:sz w:val="24"/>
          <w:szCs w:val="24"/>
        </w:rPr>
        <w:t>,</w:t>
      </w:r>
      <w:r w:rsidR="00ED2334" w:rsidRPr="00ED2334">
        <w:rPr>
          <w:rFonts w:ascii="Times New Roman" w:hAnsi="Times New Roman" w:cs="Times New Roman"/>
          <w:color w:val="000000"/>
          <w:sz w:val="24"/>
          <w:szCs w:val="24"/>
        </w:rPr>
        <w:t xml:space="preserve"> što je šire objašnjeno u dopisu Grada Zagreba KLASA: 022-01/21-01/10, URBROJ: 251-02-01-21-2 od 17. kolovoza 2021.</w:t>
      </w:r>
      <w:r w:rsidR="005C7E7D">
        <w:rPr>
          <w:rFonts w:ascii="Times New Roman" w:hAnsi="Times New Roman" w:cs="Times New Roman"/>
          <w:color w:val="000000"/>
          <w:sz w:val="24"/>
          <w:szCs w:val="24"/>
        </w:rPr>
        <w:t xml:space="preserve">g. Zaključno, dužnosnik ističe da je Zaključak donio </w:t>
      </w:r>
      <w:r w:rsidR="00ED2334" w:rsidRPr="00ED2334">
        <w:rPr>
          <w:rFonts w:ascii="Times New Roman" w:hAnsi="Times New Roman" w:cs="Times New Roman"/>
          <w:color w:val="000000"/>
          <w:sz w:val="24"/>
          <w:szCs w:val="24"/>
        </w:rPr>
        <w:t>u skladu sa svim zakonskim i podzakonskim propisima i Statutom Dječje bolnice Srebrnjak te u proceduri koja je prethodila donošenju Zaključka</w:t>
      </w:r>
      <w:r>
        <w:rPr>
          <w:rFonts w:ascii="Times New Roman" w:hAnsi="Times New Roman" w:cs="Times New Roman"/>
          <w:color w:val="000000"/>
          <w:sz w:val="24"/>
          <w:szCs w:val="24"/>
        </w:rPr>
        <w:t xml:space="preserve">, kao i </w:t>
      </w:r>
      <w:r w:rsidR="005C7E7D">
        <w:rPr>
          <w:rFonts w:ascii="Times New Roman" w:hAnsi="Times New Roman" w:cs="Times New Roman"/>
          <w:color w:val="000000"/>
          <w:sz w:val="24"/>
          <w:szCs w:val="24"/>
        </w:rPr>
        <w:t xml:space="preserve">da nije </w:t>
      </w:r>
      <w:r w:rsidR="00ED2334" w:rsidRPr="00ED2334">
        <w:rPr>
          <w:rFonts w:ascii="Times New Roman" w:hAnsi="Times New Roman" w:cs="Times New Roman"/>
          <w:color w:val="000000"/>
          <w:sz w:val="24"/>
          <w:szCs w:val="24"/>
        </w:rPr>
        <w:t>ulazio u sferu ovlasti pročelnika Gradskog ureda za zdravstvo</w:t>
      </w:r>
      <w:r w:rsidR="005C7E7D">
        <w:rPr>
          <w:rFonts w:ascii="Times New Roman" w:hAnsi="Times New Roman" w:cs="Times New Roman"/>
          <w:color w:val="000000"/>
          <w:sz w:val="24"/>
          <w:szCs w:val="24"/>
        </w:rPr>
        <w:t xml:space="preserve"> i otklanja </w:t>
      </w:r>
      <w:r w:rsidR="00ED2334" w:rsidRPr="00ED2334">
        <w:rPr>
          <w:rFonts w:ascii="Times New Roman" w:hAnsi="Times New Roman" w:cs="Times New Roman"/>
          <w:color w:val="000000"/>
          <w:sz w:val="24"/>
          <w:szCs w:val="24"/>
        </w:rPr>
        <w:t>svaku sumnju u savjesnost postupanja i svaku pomisao da bi u obavljanju svoje dužnosti stavljao svoj privatni interesa ponad interesa urednog funkcioniranja ustanove takvog značaja kao što je Dječja bolnica Srebrnjak.</w:t>
      </w:r>
    </w:p>
    <w:p w14:paraId="3DDEEB41" w14:textId="77777777" w:rsidR="005C7E7D" w:rsidRDefault="005C7E7D" w:rsidP="00ED2334">
      <w:pPr>
        <w:autoSpaceDE w:val="0"/>
        <w:autoSpaceDN w:val="0"/>
        <w:adjustRightInd w:val="0"/>
        <w:spacing w:after="0"/>
        <w:ind w:firstLine="709"/>
        <w:jc w:val="both"/>
        <w:rPr>
          <w:rFonts w:ascii="Times New Roman" w:hAnsi="Times New Roman" w:cs="Times New Roman"/>
          <w:color w:val="000000"/>
          <w:sz w:val="24"/>
          <w:szCs w:val="24"/>
        </w:rPr>
      </w:pPr>
    </w:p>
    <w:p w14:paraId="2BF3E765" w14:textId="060E960F" w:rsidR="005C7E7D" w:rsidRDefault="005C7E7D" w:rsidP="00ED2334">
      <w:pPr>
        <w:autoSpaceDE w:val="0"/>
        <w:autoSpaceDN w:val="0"/>
        <w:adjustRightInd w:val="0"/>
        <w:spacing w:after="0"/>
        <w:ind w:firstLine="709"/>
        <w:jc w:val="both"/>
        <w:rPr>
          <w:rFonts w:ascii="Times New Roman" w:hAnsi="Times New Roman" w:cs="Times New Roman"/>
          <w:color w:val="000000"/>
          <w:sz w:val="24"/>
          <w:szCs w:val="24"/>
        </w:rPr>
      </w:pPr>
      <w:r w:rsidRPr="005C7E7D">
        <w:rPr>
          <w:rFonts w:ascii="Times New Roman" w:hAnsi="Times New Roman" w:cs="Times New Roman"/>
          <w:color w:val="000000"/>
          <w:sz w:val="24"/>
          <w:szCs w:val="24"/>
        </w:rPr>
        <w:t xml:space="preserve">Člankom 3. stavkom 1. podstavkom 28. ZSSI-a propisano je da su župani i gradonačelnik Grada Zagreba dužnosnici u smislu istog Zakona. Uvidom u </w:t>
      </w:r>
      <w:r w:rsidR="00D027B9">
        <w:rPr>
          <w:rFonts w:ascii="Times New Roman" w:hAnsi="Times New Roman" w:cs="Times New Roman"/>
          <w:color w:val="000000"/>
          <w:sz w:val="24"/>
          <w:szCs w:val="24"/>
        </w:rPr>
        <w:t>R</w:t>
      </w:r>
      <w:r w:rsidRPr="005C7E7D">
        <w:rPr>
          <w:rFonts w:ascii="Times New Roman" w:hAnsi="Times New Roman" w:cs="Times New Roman"/>
          <w:color w:val="000000"/>
          <w:sz w:val="24"/>
          <w:szCs w:val="24"/>
        </w:rPr>
        <w:t>egistar dužnosnika kojeg ustrojava i vodi Povjerenstvo</w:t>
      </w:r>
      <w:r w:rsidR="00D027B9">
        <w:rPr>
          <w:rFonts w:ascii="Times New Roman" w:hAnsi="Times New Roman" w:cs="Times New Roman"/>
          <w:color w:val="000000"/>
          <w:sz w:val="24"/>
          <w:szCs w:val="24"/>
        </w:rPr>
        <w:t>,</w:t>
      </w:r>
      <w:r w:rsidRPr="005C7E7D">
        <w:rPr>
          <w:rFonts w:ascii="Times New Roman" w:hAnsi="Times New Roman" w:cs="Times New Roman"/>
          <w:color w:val="000000"/>
          <w:sz w:val="24"/>
          <w:szCs w:val="24"/>
        </w:rPr>
        <w:t xml:space="preserve"> utvrđeno je da dužnosnik Tomislav Tomašević od dana 4. lipnja 2021.g. obnaša dužnost gradonačelnika Grada Zagreba kao i da je od 22. srpnja 2020. </w:t>
      </w:r>
      <w:r>
        <w:rPr>
          <w:rFonts w:ascii="Times New Roman" w:hAnsi="Times New Roman" w:cs="Times New Roman"/>
          <w:color w:val="000000"/>
          <w:sz w:val="24"/>
          <w:szCs w:val="24"/>
        </w:rPr>
        <w:t>do</w:t>
      </w:r>
      <w:r w:rsidRPr="005C7E7D">
        <w:rPr>
          <w:rFonts w:ascii="Times New Roman" w:hAnsi="Times New Roman" w:cs="Times New Roman"/>
          <w:color w:val="000000"/>
          <w:sz w:val="24"/>
          <w:szCs w:val="24"/>
        </w:rPr>
        <w:t xml:space="preserve"> 4. lipnja 2021.g. obnašao dužnost zastupnika u Hrvatskom saboru. Stoga je </w:t>
      </w:r>
      <w:r>
        <w:rPr>
          <w:rFonts w:ascii="Times New Roman" w:hAnsi="Times New Roman" w:cs="Times New Roman"/>
          <w:color w:val="000000"/>
          <w:sz w:val="24"/>
          <w:szCs w:val="24"/>
        </w:rPr>
        <w:t>Tomislav</w:t>
      </w:r>
      <w:r w:rsidRPr="005C7E7D">
        <w:rPr>
          <w:rFonts w:ascii="Times New Roman" w:hAnsi="Times New Roman" w:cs="Times New Roman"/>
          <w:color w:val="000000"/>
          <w:sz w:val="24"/>
          <w:szCs w:val="24"/>
        </w:rPr>
        <w:t xml:space="preserve"> Tomašević povodom obnašanja navedene dužnosti obvezan postupati sukladno odredbama ZSSI-a.</w:t>
      </w:r>
    </w:p>
    <w:p w14:paraId="4700CBCF" w14:textId="77777777" w:rsidR="00CE4AAC" w:rsidRDefault="00CE4AAC" w:rsidP="005A493E">
      <w:pPr>
        <w:autoSpaceDE w:val="0"/>
        <w:autoSpaceDN w:val="0"/>
        <w:adjustRightInd w:val="0"/>
        <w:spacing w:after="0"/>
        <w:ind w:firstLine="709"/>
        <w:jc w:val="both"/>
        <w:rPr>
          <w:rFonts w:ascii="Times New Roman" w:hAnsi="Times New Roman" w:cs="Times New Roman"/>
          <w:color w:val="000000"/>
          <w:sz w:val="24"/>
          <w:szCs w:val="24"/>
        </w:rPr>
      </w:pPr>
    </w:p>
    <w:p w14:paraId="04978DEF" w14:textId="77777777" w:rsidR="005C7E7D" w:rsidRPr="00B57463" w:rsidRDefault="00CE4AAC" w:rsidP="005C7E7D">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Navedeni postupak Povjerenstvo je pokrenulo sukladno članku 39. ZSSI-a temeljem vlastitih saznanja stečenih putem </w:t>
      </w:r>
      <w:r w:rsidR="005224A3">
        <w:rPr>
          <w:rFonts w:ascii="Times New Roman" w:hAnsi="Times New Roman" w:cs="Times New Roman"/>
          <w:color w:val="000000"/>
          <w:sz w:val="24"/>
          <w:szCs w:val="24"/>
        </w:rPr>
        <w:t xml:space="preserve">novinskog </w:t>
      </w:r>
      <w:r w:rsidR="005224A3" w:rsidRPr="005224A3">
        <w:rPr>
          <w:rFonts w:ascii="Times New Roman" w:hAnsi="Times New Roman" w:cs="Times New Roman"/>
          <w:color w:val="000000"/>
          <w:sz w:val="24"/>
          <w:szCs w:val="24"/>
        </w:rPr>
        <w:t>člank</w:t>
      </w:r>
      <w:r w:rsidR="005224A3">
        <w:rPr>
          <w:rFonts w:ascii="Times New Roman" w:hAnsi="Times New Roman" w:cs="Times New Roman"/>
          <w:color w:val="000000"/>
          <w:sz w:val="24"/>
          <w:szCs w:val="24"/>
        </w:rPr>
        <w:t>a</w:t>
      </w:r>
      <w:r>
        <w:rPr>
          <w:rFonts w:ascii="Times New Roman" w:hAnsi="Times New Roman" w:cs="Times New Roman"/>
          <w:color w:val="000000"/>
          <w:sz w:val="24"/>
          <w:szCs w:val="24"/>
        </w:rPr>
        <w:t xml:space="preserve"> na </w:t>
      </w:r>
      <w:r w:rsidRPr="00CE4AAC">
        <w:rPr>
          <w:rFonts w:ascii="Times New Roman" w:hAnsi="Times New Roman" w:cs="Times New Roman"/>
          <w:color w:val="000000"/>
          <w:sz w:val="24"/>
          <w:szCs w:val="24"/>
        </w:rPr>
        <w:t xml:space="preserve">portalu </w:t>
      </w:r>
      <w:r w:rsidR="005C7E7D" w:rsidRPr="005C7E7D">
        <w:rPr>
          <w:rFonts w:ascii="Times New Roman" w:hAnsi="Times New Roman" w:cs="Times New Roman"/>
          <w:color w:val="000000"/>
          <w:sz w:val="24"/>
          <w:szCs w:val="24"/>
        </w:rPr>
        <w:t>na portalu tportal hr</w:t>
      </w:r>
      <w:r w:rsidR="005C7E7D">
        <w:rPr>
          <w:rFonts w:ascii="Times New Roman" w:hAnsi="Times New Roman" w:cs="Times New Roman"/>
          <w:color w:val="000000"/>
          <w:sz w:val="24"/>
          <w:szCs w:val="24"/>
        </w:rPr>
        <w:t xml:space="preserve"> na kojem je dana</w:t>
      </w:r>
      <w:r w:rsidR="005C7E7D" w:rsidRPr="005C7E7D">
        <w:t xml:space="preserve"> </w:t>
      </w:r>
      <w:r w:rsidR="005C7E7D" w:rsidRPr="005C7E7D">
        <w:rPr>
          <w:rFonts w:ascii="Times New Roman" w:hAnsi="Times New Roman" w:cs="Times New Roman"/>
          <w:color w:val="000000"/>
          <w:sz w:val="24"/>
          <w:szCs w:val="24"/>
        </w:rPr>
        <w:t xml:space="preserve">10. srpnja 2021.g. </w:t>
      </w:r>
      <w:r w:rsidR="005C7E7D">
        <w:rPr>
          <w:rFonts w:ascii="Times New Roman" w:hAnsi="Times New Roman" w:cs="Times New Roman"/>
          <w:color w:val="000000"/>
          <w:sz w:val="24"/>
          <w:szCs w:val="24"/>
        </w:rPr>
        <w:t xml:space="preserve">izašao </w:t>
      </w:r>
      <w:r w:rsidR="005C7E7D" w:rsidRPr="005C7E7D">
        <w:rPr>
          <w:rFonts w:ascii="Times New Roman" w:hAnsi="Times New Roman" w:cs="Times New Roman"/>
          <w:color w:val="000000"/>
          <w:sz w:val="24"/>
          <w:szCs w:val="24"/>
        </w:rPr>
        <w:t xml:space="preserve">članak naslova „ Tomašević imenovao donatora svoje kampanje u Upravno vijeće bolnice Srebrnjak; time će se baviti Povjerenstvo za sukob interesa“ u kojem se navodi da </w:t>
      </w:r>
      <w:r w:rsidR="005C7E7D" w:rsidRPr="00B57463">
        <w:rPr>
          <w:rFonts w:ascii="Times New Roman" w:hAnsi="Times New Roman" w:cs="Times New Roman"/>
          <w:color w:val="000000"/>
          <w:sz w:val="24"/>
          <w:szCs w:val="24"/>
        </w:rPr>
        <w:t>je  prof. dr. Tom</w:t>
      </w:r>
      <w:r w:rsidR="001166D0" w:rsidRPr="00B57463">
        <w:rPr>
          <w:rFonts w:ascii="Times New Roman" w:hAnsi="Times New Roman" w:cs="Times New Roman"/>
          <w:color w:val="000000"/>
          <w:sz w:val="24"/>
          <w:szCs w:val="24"/>
        </w:rPr>
        <w:t>isla</w:t>
      </w:r>
      <w:r w:rsidR="005C7E7D" w:rsidRPr="00B57463">
        <w:rPr>
          <w:rFonts w:ascii="Times New Roman" w:hAnsi="Times New Roman" w:cs="Times New Roman"/>
          <w:color w:val="000000"/>
          <w:sz w:val="24"/>
          <w:szCs w:val="24"/>
        </w:rPr>
        <w:t>v Lauc  dužnosniku To</w:t>
      </w:r>
      <w:r w:rsidR="001166D0" w:rsidRPr="00B57463">
        <w:rPr>
          <w:rFonts w:ascii="Times New Roman" w:hAnsi="Times New Roman" w:cs="Times New Roman"/>
          <w:color w:val="000000"/>
          <w:sz w:val="24"/>
          <w:szCs w:val="24"/>
        </w:rPr>
        <w:t>mis</w:t>
      </w:r>
      <w:r w:rsidR="005C7E7D" w:rsidRPr="00B57463">
        <w:rPr>
          <w:rFonts w:ascii="Times New Roman" w:hAnsi="Times New Roman" w:cs="Times New Roman"/>
          <w:color w:val="000000"/>
          <w:sz w:val="24"/>
          <w:szCs w:val="24"/>
        </w:rPr>
        <w:t>lavu Tomaševiću za kampanju dao 10.000,00 kuna, a da je isti imenovan u Upravno vijeće bolnice Srebrnjak.</w:t>
      </w:r>
    </w:p>
    <w:p w14:paraId="452CB31C" w14:textId="77777777" w:rsidR="005C7E7D" w:rsidRPr="00B57463" w:rsidRDefault="005C7E7D" w:rsidP="005C7E7D">
      <w:pPr>
        <w:autoSpaceDE w:val="0"/>
        <w:autoSpaceDN w:val="0"/>
        <w:adjustRightInd w:val="0"/>
        <w:spacing w:after="0"/>
        <w:ind w:firstLine="709"/>
        <w:jc w:val="both"/>
        <w:rPr>
          <w:rFonts w:ascii="Times New Roman" w:hAnsi="Times New Roman" w:cs="Times New Roman"/>
          <w:color w:val="000000"/>
          <w:sz w:val="24"/>
          <w:szCs w:val="24"/>
        </w:rPr>
      </w:pPr>
    </w:p>
    <w:p w14:paraId="5EE0163B" w14:textId="77777777" w:rsidR="005C7E7D" w:rsidRDefault="005C7E7D" w:rsidP="005C7E7D">
      <w:pPr>
        <w:autoSpaceDE w:val="0"/>
        <w:autoSpaceDN w:val="0"/>
        <w:adjustRightInd w:val="0"/>
        <w:spacing w:after="0"/>
        <w:ind w:firstLine="709"/>
        <w:jc w:val="both"/>
        <w:rPr>
          <w:rFonts w:ascii="Times New Roman" w:hAnsi="Times New Roman" w:cs="Times New Roman"/>
          <w:color w:val="000000"/>
          <w:sz w:val="24"/>
          <w:szCs w:val="24"/>
        </w:rPr>
      </w:pPr>
      <w:r w:rsidRPr="00B57463">
        <w:rPr>
          <w:rFonts w:ascii="Times New Roman" w:hAnsi="Times New Roman" w:cs="Times New Roman"/>
          <w:color w:val="000000"/>
          <w:sz w:val="24"/>
          <w:szCs w:val="24"/>
        </w:rPr>
        <w:t>Nadalje, dana 12. srpnja 2021.g. na portalu Jutarnji hr. izašao je članak naslova „Donatora kampanje, kojeg reklamira Raukar, Tomašević postavio u Upravu Srebrnjaka“. U predmetnom članku također se navodi da je nova vlast na čelu s gradonačelnikom imenovala novo Upravno vijeće bolnice Srebrnjak. U predmetnom članku, između ostalog, navodi se i kako je u Upravno vijeće imenovan prof. dr. Tomislav Lauc  koji</w:t>
      </w:r>
      <w:r w:rsidRPr="005C7E7D">
        <w:rPr>
          <w:rFonts w:ascii="Times New Roman" w:hAnsi="Times New Roman" w:cs="Times New Roman"/>
          <w:color w:val="000000"/>
          <w:sz w:val="24"/>
          <w:szCs w:val="24"/>
        </w:rPr>
        <w:t xml:space="preserve"> je donirao novac u kampanji dužnosnika.</w:t>
      </w:r>
    </w:p>
    <w:p w14:paraId="55C1C633" w14:textId="77777777" w:rsidR="005C7E7D" w:rsidRDefault="005C7E7D" w:rsidP="005C7E7D">
      <w:pPr>
        <w:autoSpaceDE w:val="0"/>
        <w:autoSpaceDN w:val="0"/>
        <w:adjustRightInd w:val="0"/>
        <w:spacing w:after="0"/>
        <w:ind w:firstLine="709"/>
        <w:jc w:val="both"/>
        <w:rPr>
          <w:rFonts w:ascii="Times New Roman" w:hAnsi="Times New Roman" w:cs="Times New Roman"/>
          <w:color w:val="000000"/>
          <w:sz w:val="24"/>
          <w:szCs w:val="24"/>
        </w:rPr>
      </w:pPr>
    </w:p>
    <w:p w14:paraId="05DD7A88" w14:textId="3F8CCEC8" w:rsidR="005C7E7D" w:rsidRPr="005C7E7D" w:rsidRDefault="005C7E7D" w:rsidP="005C7E7D">
      <w:pPr>
        <w:autoSpaceDE w:val="0"/>
        <w:autoSpaceDN w:val="0"/>
        <w:adjustRightInd w:val="0"/>
        <w:spacing w:after="0"/>
        <w:ind w:firstLine="709"/>
        <w:jc w:val="both"/>
        <w:rPr>
          <w:rFonts w:ascii="Times New Roman" w:hAnsi="Times New Roman" w:cs="Times New Roman"/>
          <w:color w:val="000000"/>
          <w:sz w:val="24"/>
          <w:szCs w:val="24"/>
        </w:rPr>
      </w:pPr>
      <w:r w:rsidRPr="005C7E7D">
        <w:rPr>
          <w:rFonts w:ascii="Times New Roman" w:hAnsi="Times New Roman" w:cs="Times New Roman"/>
          <w:color w:val="000000"/>
          <w:sz w:val="24"/>
          <w:szCs w:val="24"/>
        </w:rPr>
        <w:t xml:space="preserve">Povjerenstvo je od Grada Zagreba zatražilo podatke je li sukladno članku 19. Statuta Dječje bolnice Srebrnjak odluci o imenovanju predsjednika i tri člana upravnog vijeća koji se imenuje od strane osnivača prethodio prijedlog pročelnika Gradskog ureda nadležnog za zdravstvo, koja je bila procedura izbora članova upravnog vijeća i kojim se to kriterijima stručnosti dužnosnik Tomislav Tomašević, gradonačelnik Grada Zagreba vodio prilikom odabira članova u upravno vijeće predmetne ustanove, jesu li prilikom raspravljanja o stručnjacima koji će biti imenovani u upravno vijeće zatraženi životopisi ili neka druga dokumentacija te kako je tekla procedura pripreme za imenovanje članova upravnog vijeća, je li gradonačelnik obavio razgovore sa izabranim stručnjacima prije samog čina imenovanja te jesu li u obzir došle i neke druge osobe koje u konačnici nisu imenovane, tko je uz gradonačelnika sudjelovao u odabiru navedenih stručnjaka te je li i gdje je objavljena odluka o imenovanju članova </w:t>
      </w:r>
      <w:r w:rsidR="00D027B9">
        <w:rPr>
          <w:rFonts w:ascii="Times New Roman" w:hAnsi="Times New Roman" w:cs="Times New Roman"/>
          <w:color w:val="000000"/>
          <w:sz w:val="24"/>
          <w:szCs w:val="24"/>
        </w:rPr>
        <w:t>U</w:t>
      </w:r>
      <w:r w:rsidRPr="005C7E7D">
        <w:rPr>
          <w:rFonts w:ascii="Times New Roman" w:hAnsi="Times New Roman" w:cs="Times New Roman"/>
          <w:color w:val="000000"/>
          <w:sz w:val="24"/>
          <w:szCs w:val="24"/>
        </w:rPr>
        <w:t>pravnog vijeća.</w:t>
      </w:r>
    </w:p>
    <w:p w14:paraId="1CB26B61" w14:textId="77777777" w:rsidR="005C7E7D" w:rsidRPr="005C7E7D" w:rsidRDefault="005C7E7D" w:rsidP="005C7E7D">
      <w:pPr>
        <w:autoSpaceDE w:val="0"/>
        <w:autoSpaceDN w:val="0"/>
        <w:adjustRightInd w:val="0"/>
        <w:spacing w:after="0"/>
        <w:ind w:firstLine="709"/>
        <w:jc w:val="both"/>
        <w:rPr>
          <w:rFonts w:ascii="Times New Roman" w:hAnsi="Times New Roman" w:cs="Times New Roman"/>
          <w:color w:val="000000"/>
          <w:sz w:val="24"/>
          <w:szCs w:val="24"/>
        </w:rPr>
      </w:pPr>
    </w:p>
    <w:p w14:paraId="03CE3605" w14:textId="1C871F13" w:rsidR="005C7E7D" w:rsidRPr="005C7E7D" w:rsidRDefault="005C7E7D" w:rsidP="005C7E7D">
      <w:pPr>
        <w:autoSpaceDE w:val="0"/>
        <w:autoSpaceDN w:val="0"/>
        <w:adjustRightInd w:val="0"/>
        <w:spacing w:after="0"/>
        <w:ind w:firstLine="709"/>
        <w:jc w:val="both"/>
        <w:rPr>
          <w:rFonts w:ascii="Times New Roman" w:hAnsi="Times New Roman" w:cs="Times New Roman"/>
          <w:color w:val="000000"/>
          <w:sz w:val="24"/>
          <w:szCs w:val="24"/>
        </w:rPr>
      </w:pPr>
      <w:r w:rsidRPr="005C7E7D">
        <w:rPr>
          <w:rFonts w:ascii="Times New Roman" w:hAnsi="Times New Roman" w:cs="Times New Roman"/>
          <w:color w:val="000000"/>
          <w:sz w:val="24"/>
          <w:szCs w:val="24"/>
        </w:rPr>
        <w:t xml:space="preserve">Grad Zagreb odgovorio je na traženje Povjerenstva dopisom KLASA: 022-01/21-01/10, URBROJ: 251-02-01-21-2 od 17. kolovoza 2021.g.  navodeći  da je Zaključku o razrješenju i imenovanju predsjednika i članova Upravnog vijeća Dječje bolnice Srebrnjak prethodio prijedlog razrješenja dotadašnjih članova Upravnog vijeća Dječje bolnice Srebrnjak i obrazloženje potrebe za imenovanjima novih članova, pripremljen od strane Gradskog ureda za zdravstvo.  Nadalje, navodi se da su preporuku novih članova Upravnog vijeća dali gradonačelnik sa zamjenicima gradonačelnika, a nakon toga je Prijedlog zaključka gradonačelnika o razrješenju i imenovanju predsjednika i članova Upravnog vijeća DB Srebrnjak pripremljen od strane Gradskog ureda za zdravstvo i potpisan od strane pročelnika </w:t>
      </w:r>
      <w:r w:rsidRPr="00B57463">
        <w:rPr>
          <w:rFonts w:ascii="Times New Roman" w:hAnsi="Times New Roman" w:cs="Times New Roman"/>
          <w:color w:val="000000"/>
          <w:sz w:val="24"/>
          <w:szCs w:val="24"/>
        </w:rPr>
        <w:t>Vjekoslava Jeleča</w:t>
      </w:r>
      <w:r w:rsidRPr="005C7E7D">
        <w:rPr>
          <w:rFonts w:ascii="Times New Roman" w:hAnsi="Times New Roman" w:cs="Times New Roman"/>
          <w:color w:val="000000"/>
          <w:sz w:val="24"/>
          <w:szCs w:val="24"/>
        </w:rPr>
        <w:t xml:space="preserve"> te upućen Stručnoj službi gradonačelnika. Nadalje, navodi se da je s obzirom na zatečeno stanje u </w:t>
      </w:r>
      <w:r w:rsidR="00927A82" w:rsidRPr="005C7E7D">
        <w:rPr>
          <w:rFonts w:ascii="Times New Roman" w:hAnsi="Times New Roman" w:cs="Times New Roman"/>
          <w:color w:val="000000"/>
          <w:sz w:val="24"/>
          <w:szCs w:val="24"/>
        </w:rPr>
        <w:t>Dječje bolnice</w:t>
      </w:r>
      <w:r w:rsidRPr="005C7E7D">
        <w:rPr>
          <w:rFonts w:ascii="Times New Roman" w:hAnsi="Times New Roman" w:cs="Times New Roman"/>
          <w:color w:val="000000"/>
          <w:sz w:val="24"/>
          <w:szCs w:val="24"/>
        </w:rPr>
        <w:t xml:space="preserve"> Srebrnjak, te s obzirom na status projekta Dječjeg centra za translacijsku medicinu, koji je nedjelovanjem izložen visokim rizicima u pogledu izvedivosti i održivosti, a koji za Grad Zagreb nosi vrlo značajne financijske obveze, smatrano kako je </w:t>
      </w:r>
      <w:r w:rsidRPr="005C7E7D">
        <w:rPr>
          <w:rFonts w:ascii="Times New Roman" w:hAnsi="Times New Roman" w:cs="Times New Roman"/>
          <w:color w:val="000000"/>
          <w:sz w:val="24"/>
          <w:szCs w:val="24"/>
        </w:rPr>
        <w:lastRenderedPageBreak/>
        <w:t xml:space="preserve">izuzetno važno sastaviti upravno vijeće </w:t>
      </w:r>
      <w:r w:rsidR="00927A82" w:rsidRPr="005C7E7D">
        <w:rPr>
          <w:rFonts w:ascii="Times New Roman" w:hAnsi="Times New Roman" w:cs="Times New Roman"/>
          <w:color w:val="000000"/>
          <w:sz w:val="24"/>
          <w:szCs w:val="24"/>
        </w:rPr>
        <w:t xml:space="preserve">Dječje bolnice </w:t>
      </w:r>
      <w:r w:rsidRPr="005C7E7D">
        <w:rPr>
          <w:rFonts w:ascii="Times New Roman" w:hAnsi="Times New Roman" w:cs="Times New Roman"/>
          <w:color w:val="000000"/>
          <w:sz w:val="24"/>
          <w:szCs w:val="24"/>
        </w:rPr>
        <w:t xml:space="preserve">Srebrnjak tako da je ono ekipirano s nekoliko ključnih ekspertiza. Prva i najvažnija ekspertiza je dubinsko razumijevanje polja medicine kojim se bavi bolnica, kao i polja pokrivenih projektom DCTM, odnosno dokazano stručno i upravljačko iskustvo u područjima pedijatrije i translacijske medicine. </w:t>
      </w:r>
      <w:r w:rsidR="00615E55">
        <w:rPr>
          <w:rFonts w:ascii="Times New Roman" w:hAnsi="Times New Roman" w:cs="Times New Roman"/>
          <w:color w:val="000000"/>
          <w:sz w:val="24"/>
          <w:szCs w:val="24"/>
        </w:rPr>
        <w:t xml:space="preserve">Također je smatrano </w:t>
      </w:r>
      <w:r w:rsidRPr="005C7E7D">
        <w:rPr>
          <w:rFonts w:ascii="Times New Roman" w:hAnsi="Times New Roman" w:cs="Times New Roman"/>
          <w:color w:val="000000"/>
          <w:sz w:val="24"/>
          <w:szCs w:val="24"/>
        </w:rPr>
        <w:t xml:space="preserve">da predsjednik upravnog vijeća </w:t>
      </w:r>
      <w:r w:rsidR="00615E55" w:rsidRPr="005C7E7D">
        <w:rPr>
          <w:rFonts w:ascii="Times New Roman" w:hAnsi="Times New Roman" w:cs="Times New Roman"/>
          <w:color w:val="000000"/>
          <w:sz w:val="24"/>
          <w:szCs w:val="24"/>
        </w:rPr>
        <w:t>Dječje bolnice</w:t>
      </w:r>
      <w:r w:rsidRPr="005C7E7D">
        <w:rPr>
          <w:rFonts w:ascii="Times New Roman" w:hAnsi="Times New Roman" w:cs="Times New Roman"/>
          <w:color w:val="000000"/>
          <w:sz w:val="24"/>
          <w:szCs w:val="24"/>
        </w:rPr>
        <w:t xml:space="preserve"> Srebrnjak mora biti renomirani znanstvenik/ica iz područja pedijatrije i/ili translacijske medicine koji će svojim angažmanom vratiti narušeni ugled ustanovi. Druga potrebna ekspertiza je iz područja upravljanja zdravstvenim ustanovama, budući da je iz zatečenog stanja razvidno da je potrebno nadići različite izazove upravljanja koji se odnose na organizaciju rada u bolnici, upravljanje ljudskim potencijalima, te osiguravanja zakonitosti provedbe projekta DCTM. Treća potrebna ekspertiza je iz poznavanja upravnog prava i posebno pravila javne nabave i svih vezanih zakona koji osiguravaju zakonitost provedbe projekta čija je vrijednost 432 milijuna kuna. Na kraju, iz istih razloga, </w:t>
      </w:r>
      <w:r w:rsidR="00615E55">
        <w:rPr>
          <w:rFonts w:ascii="Times New Roman" w:hAnsi="Times New Roman" w:cs="Times New Roman"/>
          <w:color w:val="000000"/>
          <w:sz w:val="24"/>
          <w:szCs w:val="24"/>
        </w:rPr>
        <w:t>navodi se da je bilo neizostavno</w:t>
      </w:r>
      <w:r w:rsidRPr="005C7E7D">
        <w:rPr>
          <w:rFonts w:ascii="Times New Roman" w:hAnsi="Times New Roman" w:cs="Times New Roman"/>
          <w:color w:val="000000"/>
          <w:sz w:val="24"/>
          <w:szCs w:val="24"/>
        </w:rPr>
        <w:t xml:space="preserve"> u sastav upravnog vijeća uključiti potrebnu stručnost i iskustvo u provedbi velikih EU projekata. Stručnost iz područja javne nabave i upravljanja EU projektima </w:t>
      </w:r>
      <w:r w:rsidR="00615E55">
        <w:rPr>
          <w:rFonts w:ascii="Times New Roman" w:hAnsi="Times New Roman" w:cs="Times New Roman"/>
          <w:color w:val="000000"/>
          <w:sz w:val="24"/>
          <w:szCs w:val="24"/>
        </w:rPr>
        <w:t xml:space="preserve">smatrana je </w:t>
      </w:r>
      <w:r w:rsidRPr="005C7E7D">
        <w:rPr>
          <w:rFonts w:ascii="Times New Roman" w:hAnsi="Times New Roman" w:cs="Times New Roman"/>
          <w:color w:val="000000"/>
          <w:sz w:val="24"/>
          <w:szCs w:val="24"/>
        </w:rPr>
        <w:t>nužnim preduvjetima za uspješno provođenje projekta, ali i transparentno i efikasno upravljanje ustanovom. Zaključno, navodi se kako je postavljen zadatak bio da kroz četiri člana nužno budu imenovane osobe ljude koji će zajedno pokriti sva navedena područja stručnosti: pedijatrije, upravljanja u zdravstvu, poznavanja javne naba</w:t>
      </w:r>
      <w:r w:rsidR="00615E55">
        <w:rPr>
          <w:rFonts w:ascii="Times New Roman" w:hAnsi="Times New Roman" w:cs="Times New Roman"/>
          <w:color w:val="000000"/>
          <w:sz w:val="24"/>
          <w:szCs w:val="24"/>
        </w:rPr>
        <w:t>ve i upravljanja EU projektim, kao i da je o</w:t>
      </w:r>
      <w:r w:rsidRPr="005C7E7D">
        <w:rPr>
          <w:rFonts w:ascii="Times New Roman" w:hAnsi="Times New Roman" w:cs="Times New Roman"/>
          <w:color w:val="000000"/>
          <w:sz w:val="24"/>
          <w:szCs w:val="24"/>
        </w:rPr>
        <w:t xml:space="preserve">formiti takvu ekipu stručnjaka bio glavni i presudni kriterij prilikom odabira članova u upravno vijeće predmetne ustanove. Nadalje, navodi se da se prilikom donošenja odluke o imenovanjima konzultiralo javno dostupne životopise razmatranih stručnjaka, kao i njihove znanstvene profile dostupne na portalu Hrvatske znanstvene biografije </w:t>
      </w:r>
      <w:r w:rsidRPr="00B57463">
        <w:rPr>
          <w:rFonts w:ascii="Times New Roman" w:hAnsi="Times New Roman" w:cs="Times New Roman"/>
          <w:color w:val="000000"/>
          <w:sz w:val="24"/>
          <w:szCs w:val="24"/>
        </w:rPr>
        <w:t>i Google Scholara. Isto tako navodi se da su za poziciju predsjednice Upravnog vijeća razmatrane dvije liječnice, jedna od kojih, dr. Sanja Kolaček, je pristala preuzeti dužnost predsjednice Upravnog vijeća. Vezano uz kriterij iskustva u upravljanju zdravstvenim ustanovama, dvije su osobe odbile, a treća upitana, dr. Tomislav Lauc, je pristao. Za preostala dva člana, vezana uz stručnost u području upravljanja EU projektima i stručnost u području upravnog prava i javne nabave, Ivana Novoselec i Marko Turudić bili su prvi</w:t>
      </w:r>
      <w:r w:rsidRPr="005C7E7D">
        <w:rPr>
          <w:rFonts w:ascii="Times New Roman" w:hAnsi="Times New Roman" w:cs="Times New Roman"/>
          <w:color w:val="000000"/>
          <w:sz w:val="24"/>
          <w:szCs w:val="24"/>
        </w:rPr>
        <w:t xml:space="preserve"> izbor i oboje su prihvatili imenovanje za članove Upravnog vijeća. Zajednički sastanak svih četvero članova Upravnog vijeća, gradonačelnika i zamjenika, održan je na dan donošenja Zaključka o imenovanju, 8. srpnja 2021., u </w:t>
      </w:r>
      <w:r w:rsidR="00615E55">
        <w:rPr>
          <w:rFonts w:ascii="Times New Roman" w:hAnsi="Times New Roman" w:cs="Times New Roman"/>
          <w:color w:val="000000"/>
          <w:sz w:val="24"/>
          <w:szCs w:val="24"/>
        </w:rPr>
        <w:t>U</w:t>
      </w:r>
      <w:r w:rsidRPr="005C7E7D">
        <w:rPr>
          <w:rFonts w:ascii="Times New Roman" w:hAnsi="Times New Roman" w:cs="Times New Roman"/>
          <w:color w:val="000000"/>
          <w:sz w:val="24"/>
          <w:szCs w:val="24"/>
        </w:rPr>
        <w:t>redu gradonačelnika. Navodi</w:t>
      </w:r>
      <w:r w:rsidR="00B6338E">
        <w:rPr>
          <w:rFonts w:ascii="Times New Roman" w:hAnsi="Times New Roman" w:cs="Times New Roman"/>
          <w:color w:val="000000"/>
          <w:sz w:val="24"/>
          <w:szCs w:val="24"/>
        </w:rPr>
        <w:t xml:space="preserve"> </w:t>
      </w:r>
      <w:r w:rsidRPr="005C7E7D">
        <w:rPr>
          <w:rFonts w:ascii="Times New Roman" w:hAnsi="Times New Roman" w:cs="Times New Roman"/>
          <w:color w:val="000000"/>
          <w:sz w:val="24"/>
          <w:szCs w:val="24"/>
        </w:rPr>
        <w:t>se da su uz gra</w:t>
      </w:r>
      <w:r w:rsidRPr="005C7E7D">
        <w:rPr>
          <w:rFonts w:ascii="Times New Roman" w:hAnsi="Times New Roman" w:cs="Times New Roman"/>
          <w:color w:val="000000"/>
          <w:sz w:val="24"/>
          <w:szCs w:val="24"/>
        </w:rPr>
        <w:lastRenderedPageBreak/>
        <w:t>donačelnika u odabiru stručnjaka sudjelovali i zamjenici gradonačelnika Danijela Dolenec i Luka Korlaet te da je Zaključak o razrješenju i imenovanju predsjednika i članova Upravnog vijeća Dječje bolnice Srebrnjak, kao i obrazloženje tog zaključka, objavljeno u Aktima gradonačelnika, 5. kolegij, razdoblje 5. srpanj -16. srpanj 2021., točka 30.a, a Zaključak o razrješenju i imenovanju objavljen je u Službenom glasniku Grada Zagreba 17/21. Također, da je na sam dan imenovanja, 8. srpnja, 2021, Služba za informiranje Grada Zagreba objavila priopćenje za medije „Imenovana nova predsjednica i članov</w:t>
      </w:r>
      <w:r w:rsidR="00615E55">
        <w:rPr>
          <w:rFonts w:ascii="Times New Roman" w:hAnsi="Times New Roman" w:cs="Times New Roman"/>
          <w:color w:val="000000"/>
          <w:sz w:val="24"/>
          <w:szCs w:val="24"/>
        </w:rPr>
        <w:t>i Upravnog vijeća DB Srebrnjak“</w:t>
      </w:r>
      <w:r w:rsidRPr="005C7E7D">
        <w:rPr>
          <w:rFonts w:ascii="Times New Roman" w:hAnsi="Times New Roman" w:cs="Times New Roman"/>
          <w:color w:val="000000"/>
          <w:sz w:val="24"/>
          <w:szCs w:val="24"/>
        </w:rPr>
        <w:t xml:space="preserve"> koje je sadržavalo informaciju o imenovanju i kratke životopise svih četvero članova. U prilog dopisu dostavljena je i sva relevantna dokumentacija kojom se potkrepljuju navodi iz očitovanja Grada Zagreba.</w:t>
      </w:r>
    </w:p>
    <w:p w14:paraId="18FAFFC3" w14:textId="77777777" w:rsidR="005C7E7D" w:rsidRPr="005C7E7D" w:rsidRDefault="005C7E7D" w:rsidP="005C7E7D">
      <w:pPr>
        <w:autoSpaceDE w:val="0"/>
        <w:autoSpaceDN w:val="0"/>
        <w:adjustRightInd w:val="0"/>
        <w:spacing w:after="0"/>
        <w:ind w:firstLine="709"/>
        <w:jc w:val="both"/>
        <w:rPr>
          <w:rFonts w:ascii="Times New Roman" w:hAnsi="Times New Roman" w:cs="Times New Roman"/>
          <w:color w:val="000000"/>
          <w:sz w:val="24"/>
          <w:szCs w:val="24"/>
        </w:rPr>
      </w:pPr>
    </w:p>
    <w:p w14:paraId="70329A2D" w14:textId="77777777" w:rsidR="005C7E7D" w:rsidRPr="005C7E7D" w:rsidRDefault="005C7E7D" w:rsidP="005C7E7D">
      <w:pPr>
        <w:autoSpaceDE w:val="0"/>
        <w:autoSpaceDN w:val="0"/>
        <w:adjustRightInd w:val="0"/>
        <w:spacing w:after="0"/>
        <w:ind w:firstLine="709"/>
        <w:jc w:val="both"/>
        <w:rPr>
          <w:rFonts w:ascii="Times New Roman" w:hAnsi="Times New Roman" w:cs="Times New Roman"/>
          <w:color w:val="000000"/>
          <w:sz w:val="24"/>
          <w:szCs w:val="24"/>
        </w:rPr>
      </w:pPr>
      <w:r w:rsidRPr="00B57463">
        <w:rPr>
          <w:rFonts w:ascii="Times New Roman" w:hAnsi="Times New Roman" w:cs="Times New Roman"/>
          <w:color w:val="000000"/>
          <w:sz w:val="24"/>
          <w:szCs w:val="24"/>
        </w:rPr>
        <w:t>Uvidom u izvješće o primljenim donacijama za financiranje izborne promidžbe na lokalnim izborima 2021.g. utvrđeno je da je Tomislav Lauc donirao 10.000,00 kuna za kandidata Tomislava Tomaševića. Isto tako, utvrđeno je i da je Ivana Novoselec donirala 1.000,00 kuna stranci Možemo.</w:t>
      </w:r>
    </w:p>
    <w:p w14:paraId="6051B558" w14:textId="77777777" w:rsidR="005C7E7D" w:rsidRPr="005C7E7D" w:rsidRDefault="005C7E7D" w:rsidP="005C7E7D">
      <w:pPr>
        <w:autoSpaceDE w:val="0"/>
        <w:autoSpaceDN w:val="0"/>
        <w:adjustRightInd w:val="0"/>
        <w:spacing w:after="0"/>
        <w:ind w:firstLine="709"/>
        <w:jc w:val="both"/>
        <w:rPr>
          <w:rFonts w:ascii="Times New Roman" w:hAnsi="Times New Roman" w:cs="Times New Roman"/>
          <w:color w:val="000000"/>
          <w:sz w:val="24"/>
          <w:szCs w:val="24"/>
        </w:rPr>
      </w:pPr>
    </w:p>
    <w:p w14:paraId="39A6DAB1" w14:textId="77777777" w:rsidR="005C7E7D" w:rsidRDefault="005C7E7D" w:rsidP="005C7E7D">
      <w:pPr>
        <w:autoSpaceDE w:val="0"/>
        <w:autoSpaceDN w:val="0"/>
        <w:adjustRightInd w:val="0"/>
        <w:spacing w:after="0"/>
        <w:ind w:firstLine="709"/>
        <w:jc w:val="both"/>
        <w:rPr>
          <w:rFonts w:ascii="Times New Roman" w:hAnsi="Times New Roman" w:cs="Times New Roman"/>
          <w:color w:val="000000"/>
          <w:sz w:val="24"/>
          <w:szCs w:val="24"/>
        </w:rPr>
      </w:pPr>
      <w:r w:rsidRPr="005C7E7D">
        <w:rPr>
          <w:rFonts w:ascii="Times New Roman" w:hAnsi="Times New Roman" w:cs="Times New Roman"/>
          <w:color w:val="000000"/>
          <w:sz w:val="24"/>
          <w:szCs w:val="24"/>
        </w:rPr>
        <w:t>Člankom 19. Statuta Dječje bolnice Srebrnjak propisano je da u Upravno vijeće bolnice ima sedam članova od kojih predsjednika i tri člana imenuje i razrješava osnivač na prijedlog pročelnika gradskog ureda nadležnog za zdravstvo.</w:t>
      </w:r>
    </w:p>
    <w:p w14:paraId="51209D74" w14:textId="77777777" w:rsidR="005C7E7D" w:rsidRPr="005C7E7D" w:rsidRDefault="005C7E7D" w:rsidP="005C7E7D">
      <w:pPr>
        <w:autoSpaceDE w:val="0"/>
        <w:autoSpaceDN w:val="0"/>
        <w:adjustRightInd w:val="0"/>
        <w:spacing w:after="0"/>
        <w:ind w:firstLine="709"/>
        <w:jc w:val="both"/>
        <w:rPr>
          <w:rFonts w:ascii="Times New Roman" w:hAnsi="Times New Roman" w:cs="Times New Roman"/>
          <w:color w:val="000000"/>
          <w:sz w:val="24"/>
          <w:szCs w:val="24"/>
        </w:rPr>
      </w:pPr>
    </w:p>
    <w:p w14:paraId="6B454D38" w14:textId="76BCA08D" w:rsidR="005C7E7D" w:rsidRDefault="005C7E7D" w:rsidP="005C7E7D">
      <w:pPr>
        <w:autoSpaceDE w:val="0"/>
        <w:autoSpaceDN w:val="0"/>
        <w:adjustRightInd w:val="0"/>
        <w:spacing w:after="0"/>
        <w:ind w:firstLine="709"/>
        <w:jc w:val="both"/>
        <w:rPr>
          <w:rFonts w:ascii="Times New Roman" w:hAnsi="Times New Roman" w:cs="Times New Roman"/>
          <w:color w:val="000000"/>
          <w:sz w:val="24"/>
          <w:szCs w:val="24"/>
        </w:rPr>
      </w:pPr>
      <w:r w:rsidRPr="005C7E7D">
        <w:rPr>
          <w:rFonts w:ascii="Times New Roman" w:hAnsi="Times New Roman" w:cs="Times New Roman"/>
          <w:color w:val="000000"/>
          <w:sz w:val="24"/>
          <w:szCs w:val="24"/>
        </w:rPr>
        <w:t xml:space="preserve">Člankom 83. stavkom 5. Zakona o zdravstvenoj zaštiti („Narodne novine“, broj 100/18,125/19 i 147/20), propisano je da članove upravnog vijeća iz stavka 2. podstavka 1. ovoga članka imenuje osnivač na prijedlog ministra, članove upravnog vijeća iz stavka 3. podstavka 1. ovoga članka </w:t>
      </w:r>
      <w:r w:rsidR="00615E55">
        <w:rPr>
          <w:rFonts w:ascii="Times New Roman" w:hAnsi="Times New Roman" w:cs="Times New Roman"/>
          <w:color w:val="000000"/>
          <w:sz w:val="24"/>
          <w:szCs w:val="24"/>
        </w:rPr>
        <w:t xml:space="preserve">(zdravstvena ustanova kojoj je osnivač </w:t>
      </w:r>
      <w:r w:rsidR="00615E55" w:rsidRPr="005C7E7D">
        <w:rPr>
          <w:rFonts w:ascii="Times New Roman" w:hAnsi="Times New Roman" w:cs="Times New Roman"/>
          <w:color w:val="000000"/>
          <w:sz w:val="24"/>
          <w:szCs w:val="24"/>
        </w:rPr>
        <w:t>jedinice p</w:t>
      </w:r>
      <w:r w:rsidR="00615E55">
        <w:rPr>
          <w:rFonts w:ascii="Times New Roman" w:hAnsi="Times New Roman" w:cs="Times New Roman"/>
          <w:color w:val="000000"/>
          <w:sz w:val="24"/>
          <w:szCs w:val="24"/>
        </w:rPr>
        <w:t xml:space="preserve">odručne (regionalne) samouprave, odnosno Grad Zagreb) </w:t>
      </w:r>
      <w:r w:rsidRPr="005C7E7D">
        <w:rPr>
          <w:rFonts w:ascii="Times New Roman" w:hAnsi="Times New Roman" w:cs="Times New Roman"/>
          <w:color w:val="000000"/>
          <w:sz w:val="24"/>
          <w:szCs w:val="24"/>
        </w:rPr>
        <w:t>imenuje osnivač na prijedlog pročelnika upravnog tijela jedinice područne (regionalne) samouprave odnosno Grada Zagreba nadležnog za zdravstvo, a člana upravnog vijeća iz stavka 4. podstavka 2. ovoga članka imenuje Vlada Republike Hrvatske na prijedlog ministra.</w:t>
      </w:r>
    </w:p>
    <w:p w14:paraId="5CB054A1" w14:textId="77777777" w:rsidR="00706B5A" w:rsidRDefault="00706B5A" w:rsidP="005C7E7D">
      <w:pPr>
        <w:autoSpaceDE w:val="0"/>
        <w:autoSpaceDN w:val="0"/>
        <w:adjustRightInd w:val="0"/>
        <w:spacing w:after="0"/>
        <w:ind w:firstLine="709"/>
        <w:jc w:val="both"/>
        <w:rPr>
          <w:rFonts w:ascii="Times New Roman" w:hAnsi="Times New Roman" w:cs="Times New Roman"/>
          <w:color w:val="000000"/>
          <w:sz w:val="24"/>
          <w:szCs w:val="24"/>
        </w:rPr>
      </w:pPr>
    </w:p>
    <w:p w14:paraId="73AB84EB" w14:textId="77777777" w:rsidR="00706B5A" w:rsidRPr="00706B5A" w:rsidRDefault="00706B5A" w:rsidP="00706B5A">
      <w:pPr>
        <w:autoSpaceDE w:val="0"/>
        <w:autoSpaceDN w:val="0"/>
        <w:adjustRightInd w:val="0"/>
        <w:spacing w:after="0"/>
        <w:ind w:firstLine="709"/>
        <w:jc w:val="both"/>
        <w:rPr>
          <w:rFonts w:ascii="Times New Roman" w:hAnsi="Times New Roman" w:cs="Times New Roman"/>
          <w:color w:val="000000"/>
          <w:sz w:val="24"/>
          <w:szCs w:val="24"/>
        </w:rPr>
      </w:pPr>
      <w:r w:rsidRPr="00706B5A">
        <w:rPr>
          <w:rFonts w:ascii="Times New Roman" w:hAnsi="Times New Roman" w:cs="Times New Roman"/>
          <w:color w:val="000000"/>
          <w:sz w:val="24"/>
          <w:szCs w:val="24"/>
        </w:rPr>
        <w:t>Člankom 4. stavkom 2. propisano je da je član obitelji dužnosnika u smislu ovog Zakona bračni ili izvanbračni drug dužnosnika, njegovi srodnici po krvi u uspravnoj lozi, braća i sestre dužnosnika te posvojitelj, odnosno posvojenik dužnosnika. Stavkom 5. istoga članka propisano je da su povezane osobe u smislu ovog Zakona osobe nave</w:t>
      </w:r>
      <w:r w:rsidRPr="00706B5A">
        <w:rPr>
          <w:rFonts w:ascii="Times New Roman" w:hAnsi="Times New Roman" w:cs="Times New Roman"/>
          <w:color w:val="000000"/>
          <w:sz w:val="24"/>
          <w:szCs w:val="24"/>
        </w:rPr>
        <w:lastRenderedPageBreak/>
        <w:t xml:space="preserve">dene u stavku 2. ovog članka te ostale osobe koje se prema drugim osnovama i okolnostima opravdano mogu smatrati interesno povezanima s dužnosnikom. </w:t>
      </w:r>
    </w:p>
    <w:p w14:paraId="161722CF" w14:textId="77777777" w:rsidR="00706B5A" w:rsidRPr="00706B5A" w:rsidRDefault="00706B5A" w:rsidP="00706B5A">
      <w:pPr>
        <w:autoSpaceDE w:val="0"/>
        <w:autoSpaceDN w:val="0"/>
        <w:adjustRightInd w:val="0"/>
        <w:spacing w:after="0"/>
        <w:ind w:firstLine="709"/>
        <w:jc w:val="both"/>
        <w:rPr>
          <w:rFonts w:ascii="Times New Roman" w:hAnsi="Times New Roman" w:cs="Times New Roman"/>
          <w:color w:val="000000"/>
          <w:sz w:val="24"/>
          <w:szCs w:val="24"/>
        </w:rPr>
      </w:pPr>
    </w:p>
    <w:p w14:paraId="109F275C" w14:textId="77777777" w:rsidR="00706B5A" w:rsidRPr="00706B5A" w:rsidRDefault="00706B5A" w:rsidP="00706B5A">
      <w:pPr>
        <w:autoSpaceDE w:val="0"/>
        <w:autoSpaceDN w:val="0"/>
        <w:adjustRightInd w:val="0"/>
        <w:spacing w:after="0"/>
        <w:ind w:firstLine="709"/>
        <w:jc w:val="both"/>
        <w:rPr>
          <w:rFonts w:ascii="Times New Roman" w:hAnsi="Times New Roman" w:cs="Times New Roman"/>
          <w:color w:val="000000"/>
          <w:sz w:val="24"/>
          <w:szCs w:val="24"/>
        </w:rPr>
      </w:pPr>
      <w:r w:rsidRPr="00706B5A">
        <w:rPr>
          <w:rFonts w:ascii="Times New Roman" w:hAnsi="Times New Roman" w:cs="Times New Roman"/>
          <w:color w:val="000000"/>
          <w:sz w:val="24"/>
          <w:szCs w:val="24"/>
        </w:rPr>
        <w:t xml:space="preserve">Člankom 7. stavkom 1. podstavkom c) ZSSI-a koji određuje zabranjena djelovanja dužnosnika propisano je da je dužnosnicima zabranjeno zlouporabiti posebna prava dužnosnika koja proizlaze ili su potrebna za obavljanje dužnosti.  </w:t>
      </w:r>
    </w:p>
    <w:p w14:paraId="44B5A4D3" w14:textId="77777777" w:rsidR="005C7E7D" w:rsidRPr="005C7E7D" w:rsidRDefault="005C7E7D" w:rsidP="005C7E7D">
      <w:pPr>
        <w:autoSpaceDE w:val="0"/>
        <w:autoSpaceDN w:val="0"/>
        <w:adjustRightInd w:val="0"/>
        <w:spacing w:after="0"/>
        <w:ind w:firstLine="709"/>
        <w:jc w:val="both"/>
        <w:rPr>
          <w:rFonts w:ascii="Times New Roman" w:hAnsi="Times New Roman" w:cs="Times New Roman"/>
          <w:color w:val="000000"/>
          <w:sz w:val="24"/>
          <w:szCs w:val="24"/>
        </w:rPr>
      </w:pPr>
    </w:p>
    <w:p w14:paraId="391EB047" w14:textId="4A6678E6" w:rsidR="00D02115" w:rsidRDefault="005B4C5B" w:rsidP="00D02115">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Ponajprije</w:t>
      </w:r>
      <w:r w:rsidR="00D02115">
        <w:rPr>
          <w:rFonts w:ascii="Times New Roman" w:hAnsi="Times New Roman" w:cs="Times New Roman"/>
          <w:color w:val="000000"/>
          <w:sz w:val="24"/>
          <w:szCs w:val="24"/>
        </w:rPr>
        <w:t xml:space="preserve"> se ističe da nije sporna ovlast dužnosnika da imenuje članove upravnih tijela zdravstvenih ustanova kojima je Grad Zagreb osnivač temeljem prijedloga </w:t>
      </w:r>
      <w:r w:rsidR="00D02115" w:rsidRPr="005C7E7D">
        <w:rPr>
          <w:rFonts w:ascii="Times New Roman" w:hAnsi="Times New Roman" w:cs="Times New Roman"/>
          <w:color w:val="000000"/>
          <w:sz w:val="24"/>
          <w:szCs w:val="24"/>
        </w:rPr>
        <w:t>pročelnika Gradskog ureda</w:t>
      </w:r>
      <w:r w:rsidR="00D02115" w:rsidRPr="00D02115">
        <w:rPr>
          <w:rFonts w:ascii="Times New Roman" w:hAnsi="Times New Roman" w:cs="Times New Roman"/>
          <w:color w:val="000000"/>
          <w:sz w:val="24"/>
          <w:szCs w:val="24"/>
        </w:rPr>
        <w:t xml:space="preserve"> </w:t>
      </w:r>
      <w:r w:rsidR="00D02115" w:rsidRPr="005C7E7D">
        <w:rPr>
          <w:rFonts w:ascii="Times New Roman" w:hAnsi="Times New Roman" w:cs="Times New Roman"/>
          <w:color w:val="000000"/>
          <w:sz w:val="24"/>
          <w:szCs w:val="24"/>
        </w:rPr>
        <w:t>nadležnog za zdravstvo</w:t>
      </w:r>
      <w:r w:rsidR="00D02115">
        <w:rPr>
          <w:rFonts w:ascii="Times New Roman" w:hAnsi="Times New Roman" w:cs="Times New Roman"/>
          <w:color w:val="000000"/>
          <w:sz w:val="24"/>
          <w:szCs w:val="24"/>
        </w:rPr>
        <w:t xml:space="preserve">. </w:t>
      </w:r>
    </w:p>
    <w:p w14:paraId="78F8861F" w14:textId="77777777" w:rsidR="00D02115" w:rsidRDefault="00D02115" w:rsidP="005C7E7D">
      <w:pPr>
        <w:autoSpaceDE w:val="0"/>
        <w:autoSpaceDN w:val="0"/>
        <w:adjustRightInd w:val="0"/>
        <w:spacing w:after="0"/>
        <w:ind w:firstLine="709"/>
        <w:jc w:val="both"/>
        <w:rPr>
          <w:rFonts w:ascii="Times New Roman" w:hAnsi="Times New Roman" w:cs="Times New Roman"/>
          <w:color w:val="000000"/>
          <w:sz w:val="24"/>
          <w:szCs w:val="24"/>
        </w:rPr>
      </w:pPr>
    </w:p>
    <w:p w14:paraId="07811988" w14:textId="7D21B6AA" w:rsidR="005C7E7D" w:rsidRPr="005C7E7D" w:rsidRDefault="005B4C5B" w:rsidP="005C7E7D">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02115">
        <w:rPr>
          <w:rFonts w:ascii="Times New Roman" w:hAnsi="Times New Roman" w:cs="Times New Roman"/>
          <w:color w:val="000000"/>
          <w:sz w:val="24"/>
          <w:szCs w:val="24"/>
        </w:rPr>
        <w:t>Međutim, u</w:t>
      </w:r>
      <w:r w:rsidR="005C7E7D" w:rsidRPr="005C7E7D">
        <w:rPr>
          <w:rFonts w:ascii="Times New Roman" w:hAnsi="Times New Roman" w:cs="Times New Roman"/>
          <w:color w:val="000000"/>
          <w:sz w:val="24"/>
          <w:szCs w:val="24"/>
        </w:rPr>
        <w:t>vidom u dostavljeno očitovanj</w:t>
      </w:r>
      <w:r w:rsidR="00615E55">
        <w:rPr>
          <w:rFonts w:ascii="Times New Roman" w:hAnsi="Times New Roman" w:cs="Times New Roman"/>
          <w:color w:val="000000"/>
          <w:sz w:val="24"/>
          <w:szCs w:val="24"/>
        </w:rPr>
        <w:t xml:space="preserve">e Grada Zagreba, </w:t>
      </w:r>
      <w:r w:rsidR="005C7E7D" w:rsidRPr="005C7E7D">
        <w:rPr>
          <w:rFonts w:ascii="Times New Roman" w:hAnsi="Times New Roman" w:cs="Times New Roman"/>
          <w:color w:val="000000"/>
          <w:sz w:val="24"/>
          <w:szCs w:val="24"/>
        </w:rPr>
        <w:t xml:space="preserve">Povjerenstvo ističe da iz istoga proizlazi kako je prijedlogu pročelnika Gradskog ureda nadležnog za zdravstvo prethodila preporuka dužnosnika Tomislava Tomaševića o osobama koje bi trebale biti imenovane u Upravno vijeće Dječje bolnice Srebrnjak. </w:t>
      </w:r>
    </w:p>
    <w:p w14:paraId="7EBD38F0" w14:textId="77777777" w:rsidR="005C7E7D" w:rsidRPr="005C7E7D" w:rsidRDefault="005C7E7D" w:rsidP="005C7E7D">
      <w:pPr>
        <w:autoSpaceDE w:val="0"/>
        <w:autoSpaceDN w:val="0"/>
        <w:adjustRightInd w:val="0"/>
        <w:spacing w:after="0"/>
        <w:ind w:firstLine="709"/>
        <w:jc w:val="both"/>
        <w:rPr>
          <w:rFonts w:ascii="Times New Roman" w:hAnsi="Times New Roman" w:cs="Times New Roman"/>
          <w:color w:val="000000"/>
          <w:sz w:val="24"/>
          <w:szCs w:val="24"/>
        </w:rPr>
      </w:pPr>
    </w:p>
    <w:p w14:paraId="7391603D" w14:textId="77777777" w:rsidR="00D02115" w:rsidRDefault="005C7E7D" w:rsidP="00615E55">
      <w:pPr>
        <w:autoSpaceDE w:val="0"/>
        <w:autoSpaceDN w:val="0"/>
        <w:adjustRightInd w:val="0"/>
        <w:spacing w:after="0"/>
        <w:ind w:firstLine="709"/>
        <w:jc w:val="both"/>
        <w:rPr>
          <w:rFonts w:ascii="Times New Roman" w:hAnsi="Times New Roman" w:cs="Times New Roman"/>
          <w:color w:val="000000"/>
          <w:sz w:val="24"/>
          <w:szCs w:val="24"/>
        </w:rPr>
      </w:pPr>
      <w:r w:rsidRPr="005C7E7D">
        <w:rPr>
          <w:rFonts w:ascii="Times New Roman" w:hAnsi="Times New Roman" w:cs="Times New Roman"/>
          <w:color w:val="000000"/>
          <w:sz w:val="24"/>
          <w:szCs w:val="24"/>
        </w:rPr>
        <w:t>Povjerenstvo ističe kako takvo postupanje gradonačelnika nije pr</w:t>
      </w:r>
      <w:r w:rsidR="00D02115">
        <w:rPr>
          <w:rFonts w:ascii="Times New Roman" w:hAnsi="Times New Roman" w:cs="Times New Roman"/>
          <w:color w:val="000000"/>
          <w:sz w:val="24"/>
          <w:szCs w:val="24"/>
        </w:rPr>
        <w:t>edviđeno</w:t>
      </w:r>
      <w:r w:rsidRPr="005C7E7D">
        <w:rPr>
          <w:rFonts w:ascii="Times New Roman" w:hAnsi="Times New Roman" w:cs="Times New Roman"/>
          <w:color w:val="000000"/>
          <w:sz w:val="24"/>
          <w:szCs w:val="24"/>
        </w:rPr>
        <w:t xml:space="preserve"> Statutom Dječje bolnice Srebrnjak</w:t>
      </w:r>
      <w:r w:rsidR="00615E55">
        <w:rPr>
          <w:rFonts w:ascii="Times New Roman" w:hAnsi="Times New Roman" w:cs="Times New Roman"/>
          <w:color w:val="000000"/>
          <w:sz w:val="24"/>
          <w:szCs w:val="24"/>
        </w:rPr>
        <w:t>,</w:t>
      </w:r>
      <w:r w:rsidRPr="005C7E7D">
        <w:rPr>
          <w:rFonts w:ascii="Times New Roman" w:hAnsi="Times New Roman" w:cs="Times New Roman"/>
          <w:color w:val="000000"/>
          <w:sz w:val="24"/>
          <w:szCs w:val="24"/>
        </w:rPr>
        <w:t xml:space="preserve"> kao niti Zakonom o zdravstvenoj zaštiti („Narodne novine“, broj 100/18,125/19 i 147/20)</w:t>
      </w:r>
      <w:r w:rsidR="00615E55">
        <w:rPr>
          <w:rFonts w:ascii="Times New Roman" w:hAnsi="Times New Roman" w:cs="Times New Roman"/>
          <w:color w:val="000000"/>
          <w:sz w:val="24"/>
          <w:szCs w:val="24"/>
        </w:rPr>
        <w:t>,</w:t>
      </w:r>
      <w:r w:rsidR="00F600FC">
        <w:rPr>
          <w:rFonts w:ascii="Times New Roman" w:hAnsi="Times New Roman" w:cs="Times New Roman"/>
          <w:color w:val="000000"/>
          <w:sz w:val="24"/>
          <w:szCs w:val="24"/>
        </w:rPr>
        <w:t xml:space="preserve"> budući da je istima propisano da pročelnik Gradskog ureda za zdravstvo donosi prijedlog o imenovanju članova Upravnog vijeća</w:t>
      </w:r>
      <w:r w:rsidR="00D02115" w:rsidRPr="00D02115">
        <w:rPr>
          <w:rFonts w:ascii="Times New Roman" w:hAnsi="Times New Roman" w:cs="Times New Roman"/>
          <w:color w:val="000000"/>
          <w:sz w:val="24"/>
          <w:szCs w:val="24"/>
        </w:rPr>
        <w:t xml:space="preserve"> </w:t>
      </w:r>
      <w:r w:rsidR="00D02115" w:rsidRPr="005C7E7D">
        <w:rPr>
          <w:rFonts w:ascii="Times New Roman" w:hAnsi="Times New Roman" w:cs="Times New Roman"/>
          <w:color w:val="000000"/>
          <w:sz w:val="24"/>
          <w:szCs w:val="24"/>
        </w:rPr>
        <w:t>Dječje bolnice Srebrnjak</w:t>
      </w:r>
      <w:r w:rsidR="00D02115">
        <w:rPr>
          <w:rFonts w:ascii="Times New Roman" w:hAnsi="Times New Roman" w:cs="Times New Roman"/>
          <w:color w:val="000000"/>
          <w:sz w:val="24"/>
          <w:szCs w:val="24"/>
        </w:rPr>
        <w:t>.</w:t>
      </w:r>
    </w:p>
    <w:p w14:paraId="5440F7AB" w14:textId="77777777" w:rsidR="00D02115" w:rsidRDefault="00D02115" w:rsidP="00615E55">
      <w:pPr>
        <w:autoSpaceDE w:val="0"/>
        <w:autoSpaceDN w:val="0"/>
        <w:adjustRightInd w:val="0"/>
        <w:spacing w:after="0"/>
        <w:ind w:firstLine="709"/>
        <w:jc w:val="both"/>
        <w:rPr>
          <w:rFonts w:ascii="Times New Roman" w:hAnsi="Times New Roman" w:cs="Times New Roman"/>
          <w:color w:val="000000"/>
          <w:sz w:val="24"/>
          <w:szCs w:val="24"/>
        </w:rPr>
      </w:pPr>
    </w:p>
    <w:p w14:paraId="570D6670" w14:textId="3F6CE5AA" w:rsidR="00D02115" w:rsidRDefault="00D02115" w:rsidP="00615E55">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Naime, </w:t>
      </w:r>
      <w:r w:rsidR="00615E55">
        <w:rPr>
          <w:rFonts w:ascii="Times New Roman" w:hAnsi="Times New Roman" w:cs="Times New Roman"/>
          <w:color w:val="000000"/>
          <w:sz w:val="24"/>
          <w:szCs w:val="24"/>
        </w:rPr>
        <w:t xml:space="preserve">niti iz jedne zakonske ili statutarne odredbe </w:t>
      </w:r>
      <w:r>
        <w:rPr>
          <w:rFonts w:ascii="Times New Roman" w:hAnsi="Times New Roman" w:cs="Times New Roman"/>
          <w:color w:val="000000"/>
          <w:sz w:val="24"/>
          <w:szCs w:val="24"/>
        </w:rPr>
        <w:t xml:space="preserve">kojima je uređeno predmetno imenovanje </w:t>
      </w:r>
      <w:r w:rsidR="00615E55">
        <w:rPr>
          <w:rFonts w:ascii="Times New Roman" w:hAnsi="Times New Roman" w:cs="Times New Roman"/>
          <w:color w:val="000000"/>
          <w:sz w:val="24"/>
          <w:szCs w:val="24"/>
        </w:rPr>
        <w:t xml:space="preserve">ne proizlazi da bi pročelnik utvrđivao navedeni prijedlog temeljem radnji drugih tijela, niti da prijedlogu prethodi </w:t>
      </w:r>
      <w:r w:rsidR="00F600FC">
        <w:rPr>
          <w:rFonts w:ascii="Times New Roman" w:hAnsi="Times New Roman" w:cs="Times New Roman"/>
          <w:color w:val="000000"/>
          <w:sz w:val="24"/>
          <w:szCs w:val="24"/>
        </w:rPr>
        <w:t>preporuk</w:t>
      </w:r>
      <w:r w:rsidR="00615E55">
        <w:rPr>
          <w:rFonts w:ascii="Times New Roman" w:hAnsi="Times New Roman" w:cs="Times New Roman"/>
          <w:color w:val="000000"/>
          <w:sz w:val="24"/>
          <w:szCs w:val="24"/>
        </w:rPr>
        <w:t>a</w:t>
      </w:r>
      <w:r w:rsidR="00F600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dužnosnika kao zakonskog predstavnika osnivača ovlaštenog za imenovanja, već prema istim odredbama prijedlog utvrđuje pročelnik, te </w:t>
      </w:r>
      <w:r w:rsidR="00257CE0">
        <w:rPr>
          <w:rFonts w:ascii="Times New Roman" w:hAnsi="Times New Roman" w:cs="Times New Roman"/>
          <w:color w:val="000000"/>
          <w:sz w:val="24"/>
          <w:szCs w:val="24"/>
        </w:rPr>
        <w:t xml:space="preserve">tek </w:t>
      </w:r>
      <w:r>
        <w:rPr>
          <w:rFonts w:ascii="Times New Roman" w:hAnsi="Times New Roman" w:cs="Times New Roman"/>
          <w:color w:val="000000"/>
          <w:sz w:val="24"/>
          <w:szCs w:val="24"/>
        </w:rPr>
        <w:t xml:space="preserve">temeljem </w:t>
      </w:r>
      <w:r w:rsidR="00257CE0">
        <w:rPr>
          <w:rFonts w:ascii="Times New Roman" w:hAnsi="Times New Roman" w:cs="Times New Roman"/>
          <w:color w:val="000000"/>
          <w:sz w:val="24"/>
          <w:szCs w:val="24"/>
        </w:rPr>
        <w:t>ovoga</w:t>
      </w:r>
      <w:r>
        <w:rPr>
          <w:rFonts w:ascii="Times New Roman" w:hAnsi="Times New Roman" w:cs="Times New Roman"/>
          <w:color w:val="000000"/>
          <w:sz w:val="24"/>
          <w:szCs w:val="24"/>
        </w:rPr>
        <w:t xml:space="preserve"> prijedloga odluku donosi osnivač. Kada bi se prihvatila tvrdnja dužnosnika da je ovlašten davati ovakve preporuke, pročelnik bi se našao u situaciji da temeljem postupanja dužnosnika utvrđuje prijedlog zaključka te da ga potom upućuje na usvajanje istom dužnosniku, koji je prethodno utjecao na njegov sadržaj, odnosno ista osoba koja određuje krug predloženih osoba prije donošenja prijedloga faktično bi svojim aktom potvrđivala taj isti prijedlog. </w:t>
      </w:r>
    </w:p>
    <w:p w14:paraId="39E4FA46" w14:textId="77777777" w:rsidR="00B57463" w:rsidRDefault="00B57463" w:rsidP="00615E55">
      <w:pPr>
        <w:autoSpaceDE w:val="0"/>
        <w:autoSpaceDN w:val="0"/>
        <w:adjustRightInd w:val="0"/>
        <w:spacing w:after="0"/>
        <w:ind w:firstLine="709"/>
        <w:jc w:val="both"/>
        <w:rPr>
          <w:rFonts w:ascii="Times New Roman" w:hAnsi="Times New Roman" w:cs="Times New Roman"/>
          <w:color w:val="000000"/>
          <w:sz w:val="24"/>
          <w:szCs w:val="24"/>
        </w:rPr>
      </w:pPr>
    </w:p>
    <w:p w14:paraId="3C3E5AC8" w14:textId="76845EE5" w:rsidR="005C7E7D" w:rsidRPr="00B57463" w:rsidRDefault="00F600FC" w:rsidP="00615E55">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Stoga je svojim postupkom davanja prethodne preporuke dužnosnik </w:t>
      </w:r>
      <w:r w:rsidR="00B245DA">
        <w:rPr>
          <w:rFonts w:ascii="Times New Roman" w:hAnsi="Times New Roman" w:cs="Times New Roman"/>
          <w:color w:val="000000"/>
          <w:sz w:val="24"/>
          <w:szCs w:val="24"/>
        </w:rPr>
        <w:t xml:space="preserve">Tomislav Tomašević </w:t>
      </w:r>
      <w:r>
        <w:rPr>
          <w:rFonts w:ascii="Times New Roman" w:hAnsi="Times New Roman" w:cs="Times New Roman"/>
          <w:color w:val="000000"/>
          <w:sz w:val="24"/>
          <w:szCs w:val="24"/>
        </w:rPr>
        <w:t xml:space="preserve">postupio suprotno propisanoj proceduri odnosno istu nije poštovao i time je </w:t>
      </w:r>
      <w:r w:rsidR="00B57463">
        <w:rPr>
          <w:rFonts w:ascii="Times New Roman" w:hAnsi="Times New Roman" w:cs="Times New Roman"/>
          <w:color w:val="000000"/>
          <w:sz w:val="24"/>
          <w:szCs w:val="24"/>
        </w:rPr>
        <w:t xml:space="preserve">izravno </w:t>
      </w:r>
      <w:r>
        <w:rPr>
          <w:rFonts w:ascii="Times New Roman" w:hAnsi="Times New Roman" w:cs="Times New Roman"/>
          <w:color w:val="000000"/>
          <w:sz w:val="24"/>
          <w:szCs w:val="24"/>
        </w:rPr>
        <w:t>ušao u</w:t>
      </w:r>
      <w:r w:rsidR="005C7E7D" w:rsidRPr="005C7E7D">
        <w:rPr>
          <w:rFonts w:ascii="Times New Roman" w:hAnsi="Times New Roman" w:cs="Times New Roman"/>
          <w:color w:val="000000"/>
          <w:sz w:val="24"/>
          <w:szCs w:val="24"/>
        </w:rPr>
        <w:t xml:space="preserve"> sferu ovlasti pročelnika </w:t>
      </w:r>
      <w:r w:rsidR="005C7E7D" w:rsidRPr="00B57463">
        <w:rPr>
          <w:rFonts w:ascii="Times New Roman" w:hAnsi="Times New Roman" w:cs="Times New Roman"/>
          <w:color w:val="000000"/>
          <w:sz w:val="24"/>
          <w:szCs w:val="24"/>
        </w:rPr>
        <w:t>Gradskog ureda za z</w:t>
      </w:r>
      <w:r w:rsidR="00AF534A" w:rsidRPr="00B57463">
        <w:rPr>
          <w:rFonts w:ascii="Times New Roman" w:hAnsi="Times New Roman" w:cs="Times New Roman"/>
          <w:color w:val="000000"/>
          <w:sz w:val="24"/>
          <w:szCs w:val="24"/>
        </w:rPr>
        <w:t>dravstvo</w:t>
      </w:r>
      <w:r w:rsidR="00B245DA">
        <w:rPr>
          <w:rFonts w:ascii="Times New Roman" w:hAnsi="Times New Roman" w:cs="Times New Roman"/>
          <w:color w:val="000000"/>
          <w:sz w:val="24"/>
          <w:szCs w:val="24"/>
        </w:rPr>
        <w:t xml:space="preserve"> propisanih </w:t>
      </w:r>
      <w:r w:rsidR="00B245DA" w:rsidRPr="00B245DA">
        <w:rPr>
          <w:rFonts w:ascii="Times New Roman" w:hAnsi="Times New Roman" w:cs="Times New Roman"/>
          <w:color w:val="000000"/>
          <w:sz w:val="24"/>
          <w:szCs w:val="24"/>
        </w:rPr>
        <w:t>Zakon</w:t>
      </w:r>
      <w:r w:rsidR="00B245DA">
        <w:rPr>
          <w:rFonts w:ascii="Times New Roman" w:hAnsi="Times New Roman" w:cs="Times New Roman"/>
          <w:color w:val="000000"/>
          <w:sz w:val="24"/>
          <w:szCs w:val="24"/>
        </w:rPr>
        <w:t>om</w:t>
      </w:r>
      <w:r w:rsidR="00B245DA" w:rsidRPr="00B245DA">
        <w:rPr>
          <w:rFonts w:ascii="Times New Roman" w:hAnsi="Times New Roman" w:cs="Times New Roman"/>
          <w:color w:val="000000"/>
          <w:sz w:val="24"/>
          <w:szCs w:val="24"/>
        </w:rPr>
        <w:t xml:space="preserve"> o zdravstvenoj zaštiti</w:t>
      </w:r>
      <w:r w:rsidR="00AF534A" w:rsidRPr="00B245DA">
        <w:rPr>
          <w:rFonts w:ascii="Times New Roman" w:hAnsi="Times New Roman" w:cs="Times New Roman"/>
          <w:color w:val="000000"/>
          <w:sz w:val="24"/>
          <w:szCs w:val="24"/>
        </w:rPr>
        <w:t>.</w:t>
      </w:r>
    </w:p>
    <w:p w14:paraId="3F2D6D6B" w14:textId="77777777" w:rsidR="00F600FC" w:rsidRPr="00B57463" w:rsidRDefault="00F600FC" w:rsidP="005C7E7D">
      <w:pPr>
        <w:autoSpaceDE w:val="0"/>
        <w:autoSpaceDN w:val="0"/>
        <w:adjustRightInd w:val="0"/>
        <w:spacing w:after="0"/>
        <w:ind w:firstLine="709"/>
        <w:jc w:val="both"/>
        <w:rPr>
          <w:rFonts w:ascii="Times New Roman" w:hAnsi="Times New Roman" w:cs="Times New Roman"/>
          <w:color w:val="000000"/>
          <w:sz w:val="24"/>
          <w:szCs w:val="24"/>
        </w:rPr>
      </w:pPr>
    </w:p>
    <w:p w14:paraId="4CCB75A4" w14:textId="7D9B6B59" w:rsidR="00F600FC" w:rsidRPr="00B57463" w:rsidRDefault="00F600FC" w:rsidP="005C7E7D">
      <w:pPr>
        <w:autoSpaceDE w:val="0"/>
        <w:autoSpaceDN w:val="0"/>
        <w:adjustRightInd w:val="0"/>
        <w:spacing w:after="0"/>
        <w:ind w:firstLine="709"/>
        <w:jc w:val="both"/>
        <w:rPr>
          <w:rFonts w:ascii="Times New Roman" w:hAnsi="Times New Roman" w:cs="Times New Roman"/>
          <w:color w:val="000000"/>
          <w:sz w:val="24"/>
          <w:szCs w:val="24"/>
        </w:rPr>
      </w:pPr>
      <w:r w:rsidRPr="00B57463">
        <w:rPr>
          <w:rFonts w:ascii="Times New Roman" w:hAnsi="Times New Roman" w:cs="Times New Roman"/>
          <w:color w:val="000000"/>
          <w:sz w:val="24"/>
          <w:szCs w:val="24"/>
        </w:rPr>
        <w:t xml:space="preserve">Nadalje, Povjerenstvo ističe kako je jedan od preporučenih, a potom i predloženih i izabranih članova i Tomislav Lauc koji je u kampanji donirao 10.000,00 kuna </w:t>
      </w:r>
      <w:r w:rsidR="00566727" w:rsidRPr="00B57463">
        <w:rPr>
          <w:rFonts w:ascii="Times New Roman" w:hAnsi="Times New Roman" w:cs="Times New Roman"/>
          <w:color w:val="000000"/>
          <w:sz w:val="24"/>
          <w:szCs w:val="24"/>
        </w:rPr>
        <w:t>osobno dužnosniku</w:t>
      </w:r>
      <w:r w:rsidRPr="00B57463">
        <w:rPr>
          <w:rFonts w:ascii="Times New Roman" w:hAnsi="Times New Roman" w:cs="Times New Roman"/>
          <w:color w:val="000000"/>
          <w:sz w:val="24"/>
          <w:szCs w:val="24"/>
        </w:rPr>
        <w:t xml:space="preserve"> kao kandidat</w:t>
      </w:r>
      <w:r w:rsidR="00566727" w:rsidRPr="00B57463">
        <w:rPr>
          <w:rFonts w:ascii="Times New Roman" w:hAnsi="Times New Roman" w:cs="Times New Roman"/>
          <w:color w:val="000000"/>
          <w:sz w:val="24"/>
          <w:szCs w:val="24"/>
        </w:rPr>
        <w:t>u za gradonačelnika Grada Zagreba</w:t>
      </w:r>
      <w:r w:rsidR="00D02115" w:rsidRPr="00B57463">
        <w:rPr>
          <w:rFonts w:ascii="Times New Roman" w:hAnsi="Times New Roman" w:cs="Times New Roman"/>
          <w:color w:val="000000"/>
          <w:sz w:val="24"/>
          <w:szCs w:val="24"/>
        </w:rPr>
        <w:t>,</w:t>
      </w:r>
      <w:r w:rsidRPr="00B57463">
        <w:rPr>
          <w:rFonts w:ascii="Times New Roman" w:hAnsi="Times New Roman" w:cs="Times New Roman"/>
          <w:color w:val="000000"/>
          <w:sz w:val="24"/>
          <w:szCs w:val="24"/>
        </w:rPr>
        <w:t xml:space="preserve"> </w:t>
      </w:r>
      <w:r w:rsidR="00B245DA">
        <w:rPr>
          <w:rFonts w:ascii="Times New Roman" w:hAnsi="Times New Roman" w:cs="Times New Roman"/>
          <w:color w:val="000000"/>
          <w:sz w:val="24"/>
          <w:szCs w:val="24"/>
        </w:rPr>
        <w:t xml:space="preserve">iz čega je razvidan </w:t>
      </w:r>
      <w:r w:rsidRPr="00B57463">
        <w:rPr>
          <w:rFonts w:ascii="Times New Roman" w:hAnsi="Times New Roman" w:cs="Times New Roman"/>
          <w:color w:val="000000"/>
          <w:sz w:val="24"/>
          <w:szCs w:val="24"/>
        </w:rPr>
        <w:t>odnos povezanosti</w:t>
      </w:r>
      <w:r w:rsidR="00B245DA">
        <w:rPr>
          <w:rFonts w:ascii="Times New Roman" w:hAnsi="Times New Roman" w:cs="Times New Roman"/>
          <w:color w:val="000000"/>
          <w:sz w:val="24"/>
          <w:szCs w:val="24"/>
        </w:rPr>
        <w:t xml:space="preserve"> dužnosnika</w:t>
      </w:r>
      <w:r w:rsidRPr="00B57463">
        <w:rPr>
          <w:rFonts w:ascii="Times New Roman" w:hAnsi="Times New Roman" w:cs="Times New Roman"/>
          <w:color w:val="000000"/>
          <w:sz w:val="24"/>
          <w:szCs w:val="24"/>
        </w:rPr>
        <w:t xml:space="preserve"> s navedenom osobom.</w:t>
      </w:r>
    </w:p>
    <w:p w14:paraId="346CF144" w14:textId="77777777" w:rsidR="00F600FC" w:rsidRPr="00B57463" w:rsidRDefault="00F600FC" w:rsidP="005C7E7D">
      <w:pPr>
        <w:autoSpaceDE w:val="0"/>
        <w:autoSpaceDN w:val="0"/>
        <w:adjustRightInd w:val="0"/>
        <w:spacing w:after="0"/>
        <w:ind w:firstLine="709"/>
        <w:jc w:val="both"/>
        <w:rPr>
          <w:rFonts w:ascii="Times New Roman" w:hAnsi="Times New Roman" w:cs="Times New Roman"/>
          <w:color w:val="000000"/>
          <w:sz w:val="24"/>
          <w:szCs w:val="24"/>
        </w:rPr>
      </w:pPr>
    </w:p>
    <w:p w14:paraId="52708BA1" w14:textId="1BBC8773" w:rsidR="00566727" w:rsidRPr="00B57463" w:rsidRDefault="00F600FC" w:rsidP="005C7E7D">
      <w:pPr>
        <w:autoSpaceDE w:val="0"/>
        <w:autoSpaceDN w:val="0"/>
        <w:adjustRightInd w:val="0"/>
        <w:spacing w:after="0"/>
        <w:ind w:firstLine="709"/>
        <w:jc w:val="both"/>
        <w:rPr>
          <w:rFonts w:ascii="Times New Roman" w:hAnsi="Times New Roman" w:cs="Times New Roman"/>
          <w:color w:val="000000"/>
          <w:sz w:val="24"/>
          <w:szCs w:val="24"/>
        </w:rPr>
      </w:pPr>
      <w:r w:rsidRPr="00B57463">
        <w:rPr>
          <w:rFonts w:ascii="Times New Roman" w:hAnsi="Times New Roman" w:cs="Times New Roman"/>
          <w:color w:val="000000"/>
          <w:sz w:val="24"/>
          <w:szCs w:val="24"/>
        </w:rPr>
        <w:t xml:space="preserve">Okolnost povezanosti dužnosnika nije utvrđena s Ivanom Novoselec koja je donirala </w:t>
      </w:r>
      <w:r w:rsidR="00566727" w:rsidRPr="00B57463">
        <w:rPr>
          <w:rFonts w:ascii="Times New Roman" w:hAnsi="Times New Roman" w:cs="Times New Roman"/>
          <w:color w:val="000000"/>
          <w:sz w:val="24"/>
          <w:szCs w:val="24"/>
        </w:rPr>
        <w:t xml:space="preserve">iznos od </w:t>
      </w:r>
      <w:r w:rsidRPr="00B57463">
        <w:rPr>
          <w:rFonts w:ascii="Times New Roman" w:hAnsi="Times New Roman" w:cs="Times New Roman"/>
          <w:color w:val="000000"/>
          <w:sz w:val="24"/>
          <w:szCs w:val="24"/>
        </w:rPr>
        <w:t xml:space="preserve">1.000,00 kuna političkoj stranci kojoj pripada </w:t>
      </w:r>
      <w:r w:rsidR="00566727" w:rsidRPr="00B57463">
        <w:rPr>
          <w:rFonts w:ascii="Times New Roman" w:hAnsi="Times New Roman" w:cs="Times New Roman"/>
          <w:color w:val="000000"/>
          <w:sz w:val="24"/>
          <w:szCs w:val="24"/>
        </w:rPr>
        <w:t>dužnosnik. Naime,</w:t>
      </w:r>
      <w:r w:rsidRPr="00B57463">
        <w:rPr>
          <w:rFonts w:ascii="Times New Roman" w:hAnsi="Times New Roman" w:cs="Times New Roman"/>
          <w:color w:val="000000"/>
          <w:sz w:val="24"/>
          <w:szCs w:val="24"/>
        </w:rPr>
        <w:t xml:space="preserve"> budući da navedeni </w:t>
      </w:r>
      <w:r w:rsidR="00566727" w:rsidRPr="00B57463">
        <w:rPr>
          <w:rFonts w:ascii="Times New Roman" w:hAnsi="Times New Roman" w:cs="Times New Roman"/>
          <w:color w:val="000000"/>
          <w:sz w:val="24"/>
          <w:szCs w:val="24"/>
        </w:rPr>
        <w:t xml:space="preserve">novčani </w:t>
      </w:r>
      <w:r w:rsidRPr="00B57463">
        <w:rPr>
          <w:rFonts w:ascii="Times New Roman" w:hAnsi="Times New Roman" w:cs="Times New Roman"/>
          <w:color w:val="000000"/>
          <w:sz w:val="24"/>
          <w:szCs w:val="24"/>
        </w:rPr>
        <w:t>iznos nije doniran njemu osobno</w:t>
      </w:r>
      <w:r w:rsidR="00566727" w:rsidRPr="00B57463">
        <w:rPr>
          <w:rFonts w:ascii="Times New Roman" w:hAnsi="Times New Roman" w:cs="Times New Roman"/>
          <w:color w:val="000000"/>
          <w:sz w:val="24"/>
          <w:szCs w:val="24"/>
        </w:rPr>
        <w:t xml:space="preserve"> već političkoj stranci čiji je on član</w:t>
      </w:r>
      <w:r w:rsidRPr="00B57463">
        <w:rPr>
          <w:rFonts w:ascii="Times New Roman" w:hAnsi="Times New Roman" w:cs="Times New Roman"/>
          <w:color w:val="000000"/>
          <w:sz w:val="24"/>
          <w:szCs w:val="24"/>
        </w:rPr>
        <w:t xml:space="preserve"> </w:t>
      </w:r>
      <w:r w:rsidR="00566727" w:rsidRPr="00B57463">
        <w:rPr>
          <w:rFonts w:ascii="Times New Roman" w:hAnsi="Times New Roman" w:cs="Times New Roman"/>
          <w:color w:val="000000"/>
          <w:sz w:val="24"/>
          <w:szCs w:val="24"/>
        </w:rPr>
        <w:t>iz navedenog se može zaključiti da dužnosnik i Ivana Novoselec dijele ista politička stajališta i interes</w:t>
      </w:r>
      <w:r w:rsidR="00D02115" w:rsidRPr="00B57463">
        <w:rPr>
          <w:rFonts w:ascii="Times New Roman" w:hAnsi="Times New Roman" w:cs="Times New Roman"/>
          <w:color w:val="000000"/>
          <w:sz w:val="24"/>
          <w:szCs w:val="24"/>
        </w:rPr>
        <w:t>,</w:t>
      </w:r>
      <w:r w:rsidR="00566727" w:rsidRPr="00B57463">
        <w:rPr>
          <w:rFonts w:ascii="Times New Roman" w:hAnsi="Times New Roman" w:cs="Times New Roman"/>
          <w:color w:val="000000"/>
          <w:sz w:val="24"/>
          <w:szCs w:val="24"/>
        </w:rPr>
        <w:t xml:space="preserve"> no ne i osobna razina povezanosti</w:t>
      </w:r>
      <w:r w:rsidR="00D02115" w:rsidRPr="00B57463">
        <w:rPr>
          <w:rFonts w:ascii="Times New Roman" w:hAnsi="Times New Roman" w:cs="Times New Roman"/>
          <w:color w:val="000000"/>
          <w:sz w:val="24"/>
          <w:szCs w:val="24"/>
        </w:rPr>
        <w:t>,</w:t>
      </w:r>
      <w:r w:rsidR="00566727" w:rsidRPr="00B57463">
        <w:rPr>
          <w:rFonts w:ascii="Times New Roman" w:hAnsi="Times New Roman" w:cs="Times New Roman"/>
          <w:color w:val="000000"/>
          <w:sz w:val="24"/>
          <w:szCs w:val="24"/>
        </w:rPr>
        <w:t xml:space="preserve"> dok u slučaju Tomislava Lauca uz navedenu okolnost političkog interesa Povjerenstvo prepoznaje i okolnost osobne povezanosti budući da je </w:t>
      </w:r>
      <w:r w:rsidR="00B245DA">
        <w:rPr>
          <w:rFonts w:ascii="Times New Roman" w:hAnsi="Times New Roman" w:cs="Times New Roman"/>
          <w:color w:val="000000"/>
          <w:sz w:val="24"/>
          <w:szCs w:val="24"/>
        </w:rPr>
        <w:t xml:space="preserve">Tomislav </w:t>
      </w:r>
      <w:r w:rsidR="00566727" w:rsidRPr="00B57463">
        <w:rPr>
          <w:rFonts w:ascii="Times New Roman" w:hAnsi="Times New Roman" w:cs="Times New Roman"/>
          <w:color w:val="000000"/>
          <w:sz w:val="24"/>
          <w:szCs w:val="24"/>
        </w:rPr>
        <w:t>Lauc financijski podupro samog dužnosnika za gradonačelnika Grada Zagreba</w:t>
      </w:r>
      <w:r w:rsidR="00D02115" w:rsidRPr="00B57463">
        <w:rPr>
          <w:rFonts w:ascii="Times New Roman" w:hAnsi="Times New Roman" w:cs="Times New Roman"/>
          <w:color w:val="000000"/>
          <w:sz w:val="24"/>
          <w:szCs w:val="24"/>
        </w:rPr>
        <w:t xml:space="preserve"> sa relativno većim iznosom od 10.000,00 kn</w:t>
      </w:r>
      <w:r w:rsidR="00566727" w:rsidRPr="00B57463">
        <w:rPr>
          <w:rFonts w:ascii="Times New Roman" w:hAnsi="Times New Roman" w:cs="Times New Roman"/>
          <w:color w:val="000000"/>
          <w:sz w:val="24"/>
          <w:szCs w:val="24"/>
        </w:rPr>
        <w:t>.</w:t>
      </w:r>
    </w:p>
    <w:p w14:paraId="42A975BB" w14:textId="77777777" w:rsidR="00566727" w:rsidRPr="00B57463" w:rsidRDefault="00566727" w:rsidP="005C7E7D">
      <w:pPr>
        <w:autoSpaceDE w:val="0"/>
        <w:autoSpaceDN w:val="0"/>
        <w:adjustRightInd w:val="0"/>
        <w:spacing w:after="0"/>
        <w:ind w:firstLine="709"/>
        <w:jc w:val="both"/>
        <w:rPr>
          <w:rFonts w:ascii="Times New Roman" w:hAnsi="Times New Roman" w:cs="Times New Roman"/>
          <w:color w:val="000000"/>
          <w:sz w:val="24"/>
          <w:szCs w:val="24"/>
        </w:rPr>
      </w:pPr>
    </w:p>
    <w:p w14:paraId="7A166364" w14:textId="77777777" w:rsidR="00F600FC" w:rsidRDefault="00566727" w:rsidP="005C7E7D">
      <w:pPr>
        <w:autoSpaceDE w:val="0"/>
        <w:autoSpaceDN w:val="0"/>
        <w:adjustRightInd w:val="0"/>
        <w:spacing w:after="0"/>
        <w:ind w:firstLine="709"/>
        <w:jc w:val="both"/>
        <w:rPr>
          <w:rFonts w:ascii="Times New Roman" w:hAnsi="Times New Roman" w:cs="Times New Roman"/>
          <w:color w:val="000000"/>
          <w:sz w:val="24"/>
          <w:szCs w:val="24"/>
        </w:rPr>
      </w:pPr>
      <w:r w:rsidRPr="00B57463">
        <w:rPr>
          <w:rFonts w:ascii="Times New Roman" w:hAnsi="Times New Roman" w:cs="Times New Roman"/>
          <w:color w:val="000000"/>
          <w:sz w:val="24"/>
          <w:szCs w:val="24"/>
        </w:rPr>
        <w:t xml:space="preserve"> Dužnosnici u obnašanju dužnosti ne smiju donositi odluke koje imaju za cilj stjecanje osobne materijalne ili druge koristi, odnosno donositi takve odluke ako bi temeljem istih povezane osobe s dužnosnikom stekle neku korist. Naime, dužnosnik je od strane građana izabran na dužnost gradonačelnika te je u obvezi uvijek rukovoditi se javnim interesom i</w:t>
      </w:r>
      <w:r w:rsidRPr="00566727">
        <w:rPr>
          <w:rFonts w:ascii="Times New Roman" w:hAnsi="Times New Roman" w:cs="Times New Roman"/>
          <w:color w:val="000000"/>
          <w:sz w:val="24"/>
          <w:szCs w:val="24"/>
        </w:rPr>
        <w:t xml:space="preserve"> spriječiti utjecaj privatnih interesa na donošenje odluka u obnašanju javnih dužnosti, slijedom čega su mu i ovlasti koje ima dodijeljene kako bi ih izvršavao u javnom interesu.</w:t>
      </w:r>
    </w:p>
    <w:p w14:paraId="47EFF913" w14:textId="77777777" w:rsidR="00566727" w:rsidRDefault="00566727" w:rsidP="005C7E7D">
      <w:pPr>
        <w:autoSpaceDE w:val="0"/>
        <w:autoSpaceDN w:val="0"/>
        <w:adjustRightInd w:val="0"/>
        <w:spacing w:after="0"/>
        <w:ind w:firstLine="709"/>
        <w:jc w:val="both"/>
        <w:rPr>
          <w:rFonts w:ascii="Times New Roman" w:hAnsi="Times New Roman" w:cs="Times New Roman"/>
          <w:color w:val="000000"/>
          <w:sz w:val="24"/>
          <w:szCs w:val="24"/>
        </w:rPr>
      </w:pPr>
    </w:p>
    <w:p w14:paraId="03CE0D38" w14:textId="1F955F54" w:rsidR="00257CE0" w:rsidRDefault="00566727" w:rsidP="005C7E7D">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U konkretnoj situaciji dužnosnik Tomislav Tomašević ima ovlast imenovanja i razrješavanja Upravnog vijeća Dječje bolnice Srebrnjak</w:t>
      </w:r>
      <w:r w:rsidR="00826328">
        <w:rPr>
          <w:rFonts w:ascii="Times New Roman" w:hAnsi="Times New Roman" w:cs="Times New Roman"/>
          <w:color w:val="000000"/>
          <w:sz w:val="24"/>
          <w:szCs w:val="24"/>
        </w:rPr>
        <w:t>,</w:t>
      </w:r>
      <w:r>
        <w:rPr>
          <w:rFonts w:ascii="Times New Roman" w:hAnsi="Times New Roman" w:cs="Times New Roman"/>
          <w:color w:val="000000"/>
          <w:sz w:val="24"/>
          <w:szCs w:val="24"/>
        </w:rPr>
        <w:t xml:space="preserve"> međutim</w:t>
      </w:r>
      <w:r w:rsidR="00826328">
        <w:rPr>
          <w:rFonts w:ascii="Times New Roman" w:hAnsi="Times New Roman" w:cs="Times New Roman"/>
          <w:color w:val="000000"/>
          <w:sz w:val="24"/>
          <w:szCs w:val="24"/>
        </w:rPr>
        <w:t>,</w:t>
      </w:r>
      <w:r>
        <w:rPr>
          <w:rFonts w:ascii="Times New Roman" w:hAnsi="Times New Roman" w:cs="Times New Roman"/>
          <w:color w:val="000000"/>
          <w:sz w:val="24"/>
          <w:szCs w:val="24"/>
        </w:rPr>
        <w:t xml:space="preserve"> sve sukladno propisanoj proceduri koja</w:t>
      </w:r>
      <w:r w:rsidR="00257CE0">
        <w:rPr>
          <w:rFonts w:ascii="Times New Roman" w:hAnsi="Times New Roman" w:cs="Times New Roman"/>
          <w:color w:val="000000"/>
          <w:sz w:val="24"/>
          <w:szCs w:val="24"/>
        </w:rPr>
        <w:t>,</w:t>
      </w:r>
      <w:r>
        <w:rPr>
          <w:rFonts w:ascii="Times New Roman" w:hAnsi="Times New Roman" w:cs="Times New Roman"/>
          <w:color w:val="000000"/>
          <w:sz w:val="24"/>
          <w:szCs w:val="24"/>
        </w:rPr>
        <w:t xml:space="preserve"> kako je već ranije navedeno</w:t>
      </w:r>
      <w:r w:rsidR="00257CE0">
        <w:rPr>
          <w:rFonts w:ascii="Times New Roman" w:hAnsi="Times New Roman" w:cs="Times New Roman"/>
          <w:color w:val="000000"/>
          <w:sz w:val="24"/>
          <w:szCs w:val="24"/>
        </w:rPr>
        <w:t>,</w:t>
      </w:r>
      <w:r>
        <w:rPr>
          <w:rFonts w:ascii="Times New Roman" w:hAnsi="Times New Roman" w:cs="Times New Roman"/>
          <w:color w:val="000000"/>
          <w:sz w:val="24"/>
          <w:szCs w:val="24"/>
        </w:rPr>
        <w:t xml:space="preserve"> ne uključuje davanje preporuka pročelniku Gradskog ureda za zdravstvo u </w:t>
      </w:r>
      <w:r w:rsidR="001D32CF">
        <w:rPr>
          <w:rFonts w:ascii="Times New Roman" w:hAnsi="Times New Roman" w:cs="Times New Roman"/>
          <w:color w:val="000000"/>
          <w:sz w:val="24"/>
          <w:szCs w:val="24"/>
        </w:rPr>
        <w:t>čijoj</w:t>
      </w:r>
      <w:r>
        <w:rPr>
          <w:rFonts w:ascii="Times New Roman" w:hAnsi="Times New Roman" w:cs="Times New Roman"/>
          <w:color w:val="000000"/>
          <w:sz w:val="24"/>
          <w:szCs w:val="24"/>
        </w:rPr>
        <w:t xml:space="preserve"> je</w:t>
      </w:r>
      <w:r w:rsidR="00B245DA">
        <w:rPr>
          <w:rFonts w:ascii="Times New Roman" w:hAnsi="Times New Roman" w:cs="Times New Roman"/>
          <w:color w:val="000000"/>
          <w:sz w:val="24"/>
          <w:szCs w:val="24"/>
        </w:rPr>
        <w:t xml:space="preserve"> pak</w:t>
      </w:r>
      <w:r>
        <w:rPr>
          <w:rFonts w:ascii="Times New Roman" w:hAnsi="Times New Roman" w:cs="Times New Roman"/>
          <w:color w:val="000000"/>
          <w:sz w:val="24"/>
          <w:szCs w:val="24"/>
        </w:rPr>
        <w:t xml:space="preserve"> nadležnosti donošenje</w:t>
      </w:r>
      <w:r w:rsidR="001D32CF">
        <w:rPr>
          <w:rFonts w:ascii="Times New Roman" w:hAnsi="Times New Roman" w:cs="Times New Roman"/>
          <w:color w:val="000000"/>
          <w:sz w:val="24"/>
          <w:szCs w:val="24"/>
        </w:rPr>
        <w:t xml:space="preserve"> prijedloga Zaključka o imenovanju. </w:t>
      </w:r>
    </w:p>
    <w:p w14:paraId="7E06B609" w14:textId="77777777" w:rsidR="00257CE0" w:rsidRDefault="00257CE0" w:rsidP="005C7E7D">
      <w:pPr>
        <w:autoSpaceDE w:val="0"/>
        <w:autoSpaceDN w:val="0"/>
        <w:adjustRightInd w:val="0"/>
        <w:spacing w:after="0"/>
        <w:ind w:firstLine="709"/>
        <w:jc w:val="both"/>
        <w:rPr>
          <w:rFonts w:ascii="Times New Roman" w:hAnsi="Times New Roman" w:cs="Times New Roman"/>
          <w:color w:val="000000"/>
          <w:sz w:val="24"/>
          <w:szCs w:val="24"/>
        </w:rPr>
      </w:pPr>
    </w:p>
    <w:p w14:paraId="5C333095" w14:textId="1F51A28A" w:rsidR="00F600FC" w:rsidRDefault="001D32CF" w:rsidP="005C7E7D">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Uzimajući uz navedeno i činjenicu </w:t>
      </w:r>
      <w:r w:rsidR="00150ABE">
        <w:rPr>
          <w:rFonts w:ascii="Times New Roman" w:hAnsi="Times New Roman" w:cs="Times New Roman"/>
          <w:color w:val="000000"/>
          <w:sz w:val="24"/>
          <w:szCs w:val="24"/>
        </w:rPr>
        <w:t xml:space="preserve">te </w:t>
      </w:r>
      <w:r>
        <w:rPr>
          <w:rFonts w:ascii="Times New Roman" w:hAnsi="Times New Roman" w:cs="Times New Roman"/>
          <w:color w:val="000000"/>
          <w:sz w:val="24"/>
          <w:szCs w:val="24"/>
        </w:rPr>
        <w:t>da je jedan od preporučenih članova osoba</w:t>
      </w:r>
      <w:r w:rsidR="00257CE0">
        <w:rPr>
          <w:rFonts w:ascii="Times New Roman" w:hAnsi="Times New Roman" w:cs="Times New Roman"/>
          <w:color w:val="000000"/>
          <w:sz w:val="24"/>
          <w:szCs w:val="24"/>
        </w:rPr>
        <w:t xml:space="preserve"> koja je dužnosnika za svrhu izborne promidžbe za izbor gradonačelnika Grada Zagreba donirala iznos od 10.000,00 kn na lokalnim izborima u svibnju 2021., odnosno svega nekoliko mjeseci </w:t>
      </w:r>
      <w:r w:rsidR="00257CE0">
        <w:rPr>
          <w:rFonts w:ascii="Times New Roman" w:hAnsi="Times New Roman" w:cs="Times New Roman"/>
          <w:color w:val="000000"/>
          <w:sz w:val="24"/>
          <w:szCs w:val="24"/>
        </w:rPr>
        <w:lastRenderedPageBreak/>
        <w:t xml:space="preserve">prije nego je dužnosnik utjecao na </w:t>
      </w:r>
      <w:r w:rsidR="00150ABE">
        <w:rPr>
          <w:rFonts w:ascii="Times New Roman" w:hAnsi="Times New Roman" w:cs="Times New Roman"/>
          <w:color w:val="000000"/>
          <w:sz w:val="24"/>
          <w:szCs w:val="24"/>
        </w:rPr>
        <w:t>sadržaj prijedloga upućenog od</w:t>
      </w:r>
      <w:r w:rsidR="00257CE0">
        <w:rPr>
          <w:rFonts w:ascii="Times New Roman" w:hAnsi="Times New Roman" w:cs="Times New Roman"/>
          <w:color w:val="000000"/>
          <w:sz w:val="24"/>
          <w:szCs w:val="24"/>
        </w:rPr>
        <w:t xml:space="preserve"> sebi podređenog pročelnika </w:t>
      </w:r>
      <w:r w:rsidR="00150ABE">
        <w:rPr>
          <w:rFonts w:ascii="Times New Roman" w:hAnsi="Times New Roman" w:cs="Times New Roman"/>
          <w:color w:val="000000"/>
          <w:sz w:val="24"/>
          <w:szCs w:val="24"/>
        </w:rPr>
        <w:t>kojim</w:t>
      </w:r>
      <w:r w:rsidR="00257CE0">
        <w:rPr>
          <w:rFonts w:ascii="Times New Roman" w:hAnsi="Times New Roman" w:cs="Times New Roman"/>
          <w:color w:val="000000"/>
          <w:sz w:val="24"/>
          <w:szCs w:val="24"/>
        </w:rPr>
        <w:t xml:space="preserve"> mu </w:t>
      </w:r>
      <w:r w:rsidR="00150ABE">
        <w:rPr>
          <w:rFonts w:ascii="Times New Roman" w:hAnsi="Times New Roman" w:cs="Times New Roman"/>
          <w:color w:val="000000"/>
          <w:sz w:val="24"/>
          <w:szCs w:val="24"/>
        </w:rPr>
        <w:t xml:space="preserve">je </w:t>
      </w:r>
      <w:r w:rsidR="00257CE0">
        <w:rPr>
          <w:rFonts w:ascii="Times New Roman" w:hAnsi="Times New Roman" w:cs="Times New Roman"/>
          <w:color w:val="000000"/>
          <w:sz w:val="24"/>
          <w:szCs w:val="24"/>
        </w:rPr>
        <w:t>predlož</w:t>
      </w:r>
      <w:r w:rsidR="00150ABE">
        <w:rPr>
          <w:rFonts w:ascii="Times New Roman" w:hAnsi="Times New Roman" w:cs="Times New Roman"/>
          <w:color w:val="000000"/>
          <w:sz w:val="24"/>
          <w:szCs w:val="24"/>
        </w:rPr>
        <w:t>ena</w:t>
      </w:r>
      <w:r w:rsidR="00257CE0">
        <w:rPr>
          <w:rFonts w:ascii="Times New Roman" w:hAnsi="Times New Roman" w:cs="Times New Roman"/>
          <w:color w:val="000000"/>
          <w:sz w:val="24"/>
          <w:szCs w:val="24"/>
        </w:rPr>
        <w:t xml:space="preserve"> upravo </w:t>
      </w:r>
      <w:r w:rsidR="00150ABE">
        <w:rPr>
          <w:rFonts w:ascii="Times New Roman" w:hAnsi="Times New Roman" w:cs="Times New Roman"/>
          <w:color w:val="000000"/>
          <w:sz w:val="24"/>
          <w:szCs w:val="24"/>
        </w:rPr>
        <w:t>ta</w:t>
      </w:r>
      <w:r w:rsidR="00257CE0">
        <w:rPr>
          <w:rFonts w:ascii="Times New Roman" w:hAnsi="Times New Roman" w:cs="Times New Roman"/>
          <w:color w:val="000000"/>
          <w:sz w:val="24"/>
          <w:szCs w:val="24"/>
        </w:rPr>
        <w:t xml:space="preserve"> osobu, koja se temeljem ove okolnosti smatra </w:t>
      </w:r>
      <w:r>
        <w:rPr>
          <w:rFonts w:ascii="Times New Roman" w:hAnsi="Times New Roman" w:cs="Times New Roman"/>
          <w:color w:val="000000"/>
          <w:sz w:val="24"/>
          <w:szCs w:val="24"/>
        </w:rPr>
        <w:t>povezan</w:t>
      </w:r>
      <w:r w:rsidR="00257CE0">
        <w:rPr>
          <w:rFonts w:ascii="Times New Roman" w:hAnsi="Times New Roman" w:cs="Times New Roman"/>
          <w:color w:val="000000"/>
          <w:sz w:val="24"/>
          <w:szCs w:val="24"/>
        </w:rPr>
        <w:t>om</w:t>
      </w:r>
      <w:r>
        <w:rPr>
          <w:rFonts w:ascii="Times New Roman" w:hAnsi="Times New Roman" w:cs="Times New Roman"/>
          <w:color w:val="000000"/>
          <w:sz w:val="24"/>
          <w:szCs w:val="24"/>
        </w:rPr>
        <w:t xml:space="preserve"> s dužnosnikom</w:t>
      </w:r>
      <w:r w:rsidR="00257CE0">
        <w:rPr>
          <w:rFonts w:ascii="Times New Roman" w:hAnsi="Times New Roman" w:cs="Times New Roman"/>
          <w:color w:val="000000"/>
          <w:sz w:val="24"/>
          <w:szCs w:val="24"/>
        </w:rPr>
        <w:t xml:space="preserve">, </w:t>
      </w:r>
      <w:r>
        <w:rPr>
          <w:rFonts w:ascii="Times New Roman" w:hAnsi="Times New Roman" w:cs="Times New Roman"/>
          <w:color w:val="000000"/>
          <w:sz w:val="24"/>
          <w:szCs w:val="24"/>
        </w:rPr>
        <w:t>Povjerenstvo ističe kako je svojim postupkom dužnosnik zloupotrijebio svoje ovlaštenje</w:t>
      </w:r>
      <w:r w:rsidR="00257CE0">
        <w:rPr>
          <w:rFonts w:ascii="Times New Roman" w:hAnsi="Times New Roman" w:cs="Times New Roman"/>
          <w:color w:val="000000"/>
          <w:sz w:val="24"/>
          <w:szCs w:val="24"/>
        </w:rPr>
        <w:t>,</w:t>
      </w:r>
      <w:r>
        <w:rPr>
          <w:rFonts w:ascii="Times New Roman" w:hAnsi="Times New Roman" w:cs="Times New Roman"/>
          <w:color w:val="000000"/>
          <w:sz w:val="24"/>
          <w:szCs w:val="24"/>
        </w:rPr>
        <w:t xml:space="preserve"> odnosno isto iskoristio</w:t>
      </w:r>
      <w:r w:rsidRPr="001D32CF">
        <w:rPr>
          <w:rFonts w:ascii="Times New Roman" w:hAnsi="Times New Roman" w:cs="Times New Roman"/>
          <w:color w:val="000000"/>
          <w:sz w:val="24"/>
          <w:szCs w:val="24"/>
        </w:rPr>
        <w:t xml:space="preserve"> suprotno svrsi </w:t>
      </w:r>
      <w:r>
        <w:rPr>
          <w:rFonts w:ascii="Times New Roman" w:hAnsi="Times New Roman" w:cs="Times New Roman"/>
          <w:color w:val="000000"/>
          <w:sz w:val="24"/>
          <w:szCs w:val="24"/>
        </w:rPr>
        <w:t>zbog koje mu je</w:t>
      </w:r>
      <w:r w:rsidRPr="001D32CF">
        <w:rPr>
          <w:rFonts w:ascii="Times New Roman" w:hAnsi="Times New Roman" w:cs="Times New Roman"/>
          <w:color w:val="000000"/>
          <w:sz w:val="24"/>
          <w:szCs w:val="24"/>
        </w:rPr>
        <w:t xml:space="preserve"> dodijeljen</w:t>
      </w:r>
      <w:r>
        <w:rPr>
          <w:rFonts w:ascii="Times New Roman" w:hAnsi="Times New Roman" w:cs="Times New Roman"/>
          <w:color w:val="000000"/>
          <w:sz w:val="24"/>
          <w:szCs w:val="24"/>
        </w:rPr>
        <w:t>o</w:t>
      </w:r>
      <w:r w:rsidR="00257CE0">
        <w:rPr>
          <w:rFonts w:ascii="Times New Roman" w:hAnsi="Times New Roman" w:cs="Times New Roman"/>
          <w:color w:val="000000"/>
          <w:sz w:val="24"/>
          <w:szCs w:val="24"/>
        </w:rPr>
        <w:t>,</w:t>
      </w:r>
      <w:r>
        <w:rPr>
          <w:rFonts w:ascii="Times New Roman" w:hAnsi="Times New Roman" w:cs="Times New Roman"/>
          <w:color w:val="000000"/>
          <w:sz w:val="24"/>
          <w:szCs w:val="24"/>
        </w:rPr>
        <w:t xml:space="preserve"> te je time </w:t>
      </w:r>
      <w:r w:rsidRPr="001D32CF">
        <w:rPr>
          <w:rFonts w:ascii="Times New Roman" w:hAnsi="Times New Roman" w:cs="Times New Roman"/>
          <w:color w:val="000000"/>
          <w:sz w:val="24"/>
          <w:szCs w:val="24"/>
        </w:rPr>
        <w:t>te povrijedio odredbu članka 7. stavka 1. točke c) ZSSI-a.</w:t>
      </w:r>
    </w:p>
    <w:p w14:paraId="32DBA670" w14:textId="77777777" w:rsidR="00AF534A" w:rsidRDefault="00AF534A" w:rsidP="005C7E7D">
      <w:pPr>
        <w:autoSpaceDE w:val="0"/>
        <w:autoSpaceDN w:val="0"/>
        <w:adjustRightInd w:val="0"/>
        <w:spacing w:after="0"/>
        <w:ind w:firstLine="709"/>
        <w:jc w:val="both"/>
        <w:rPr>
          <w:rFonts w:ascii="Times New Roman" w:hAnsi="Times New Roman" w:cs="Times New Roman"/>
          <w:color w:val="000000"/>
          <w:sz w:val="24"/>
          <w:szCs w:val="24"/>
        </w:rPr>
      </w:pPr>
    </w:p>
    <w:p w14:paraId="2F8CD627" w14:textId="77777777" w:rsidR="00011214" w:rsidRDefault="001D32CF" w:rsidP="001D32CF">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D32CF">
        <w:rPr>
          <w:rFonts w:ascii="Times New Roman" w:hAnsi="Times New Roman" w:cs="Times New Roman"/>
          <w:color w:val="000000"/>
          <w:sz w:val="24"/>
          <w:szCs w:val="24"/>
        </w:rPr>
        <w:t>Člankom 42. ZSSI-a propisane su sankcije koje se mogu izreći za povredu odredbi navedenog Zakona. Za povredu odredbi članka 7. stavka 1. točke c) ZSSI-a Povjerenstvo može izreći sankciju opomene, obustave isplate dijela neto mjesečne plaće i  javno objavljivanje odluke Povjerenstva.</w:t>
      </w:r>
    </w:p>
    <w:p w14:paraId="49006A3D" w14:textId="77777777" w:rsidR="00812C9D" w:rsidRPr="0000246A" w:rsidRDefault="00011214" w:rsidP="00011214">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011214">
        <w:rPr>
          <w:rFonts w:ascii="Times New Roman" w:hAnsi="Times New Roman" w:cs="Times New Roman"/>
          <w:color w:val="000000"/>
          <w:sz w:val="24"/>
          <w:szCs w:val="24"/>
        </w:rPr>
        <w:t xml:space="preserve">Kao okolnost koja upućuje na nužnost izricanja sankcije obustave isplate dijela neto mjesečne plaće dužnosnika kao teže vrste sankcije, Povjerenstvo je ocijenilo činjenicu da je svojim aktivnim radnjama dužnosnik </w:t>
      </w:r>
      <w:r>
        <w:rPr>
          <w:rFonts w:ascii="Times New Roman" w:hAnsi="Times New Roman" w:cs="Times New Roman"/>
          <w:color w:val="000000"/>
          <w:sz w:val="24"/>
          <w:szCs w:val="24"/>
        </w:rPr>
        <w:t>pogodovao povezanoj osobi.</w:t>
      </w:r>
    </w:p>
    <w:p w14:paraId="66BC1E0B" w14:textId="0080F1D6" w:rsidR="0086603E" w:rsidRDefault="0086603E" w:rsidP="0000246A">
      <w:pPr>
        <w:autoSpaceDE w:val="0"/>
        <w:autoSpaceDN w:val="0"/>
        <w:adjustRightInd w:val="0"/>
        <w:spacing w:after="0"/>
        <w:ind w:firstLine="709"/>
        <w:jc w:val="both"/>
        <w:rPr>
          <w:rFonts w:ascii="Times New Roman" w:eastAsia="Times New Roman" w:hAnsi="Times New Roman" w:cs="Times New Roman"/>
          <w:sz w:val="24"/>
          <w:szCs w:val="24"/>
          <w:lang w:eastAsia="hr-HR"/>
        </w:rPr>
      </w:pPr>
      <w:r w:rsidRPr="0014780A">
        <w:rPr>
          <w:rFonts w:ascii="Times New Roman" w:eastAsia="Times New Roman" w:hAnsi="Times New Roman" w:cs="Times New Roman"/>
          <w:sz w:val="24"/>
          <w:szCs w:val="24"/>
          <w:lang w:eastAsia="hr-HR"/>
        </w:rPr>
        <w:t>Kao okolnost koja u</w:t>
      </w:r>
      <w:r>
        <w:rPr>
          <w:rFonts w:ascii="Times New Roman" w:eastAsia="Times New Roman" w:hAnsi="Times New Roman" w:cs="Times New Roman"/>
          <w:sz w:val="24"/>
          <w:szCs w:val="24"/>
          <w:lang w:eastAsia="hr-HR"/>
        </w:rPr>
        <w:t>manjuje</w:t>
      </w:r>
      <w:r w:rsidRPr="0014780A">
        <w:rPr>
          <w:rFonts w:ascii="Times New Roman" w:eastAsia="Times New Roman" w:hAnsi="Times New Roman" w:cs="Times New Roman"/>
          <w:sz w:val="24"/>
          <w:szCs w:val="24"/>
          <w:lang w:eastAsia="hr-HR"/>
        </w:rPr>
        <w:t xml:space="preserve"> težinu povrede ZSSI-a i opravdava izricanje </w:t>
      </w:r>
      <w:r>
        <w:rPr>
          <w:rFonts w:ascii="Times New Roman" w:eastAsia="Times New Roman" w:hAnsi="Times New Roman" w:cs="Times New Roman"/>
          <w:sz w:val="24"/>
          <w:szCs w:val="24"/>
          <w:lang w:eastAsia="hr-HR"/>
        </w:rPr>
        <w:t>niže</w:t>
      </w:r>
      <w:r w:rsidRPr="0014780A">
        <w:rPr>
          <w:rFonts w:ascii="Times New Roman" w:eastAsia="Times New Roman" w:hAnsi="Times New Roman" w:cs="Times New Roman"/>
          <w:sz w:val="24"/>
          <w:szCs w:val="24"/>
          <w:lang w:eastAsia="hr-HR"/>
        </w:rPr>
        <w:t xml:space="preserve"> sankcije unutar Zakonom pro</w:t>
      </w:r>
      <w:bookmarkStart w:id="0" w:name="_GoBack"/>
      <w:bookmarkEnd w:id="0"/>
      <w:r w:rsidRPr="0014780A">
        <w:rPr>
          <w:rFonts w:ascii="Times New Roman" w:eastAsia="Times New Roman" w:hAnsi="Times New Roman" w:cs="Times New Roman"/>
          <w:sz w:val="24"/>
          <w:szCs w:val="24"/>
          <w:lang w:eastAsia="hr-HR"/>
        </w:rPr>
        <w:t xml:space="preserve">pisanog okvira, Povjerenstvo je ocijenilo činjenicu da </w:t>
      </w:r>
      <w:r>
        <w:rPr>
          <w:rFonts w:ascii="Times New Roman" w:eastAsia="Times New Roman" w:hAnsi="Times New Roman" w:cs="Times New Roman"/>
          <w:sz w:val="24"/>
          <w:szCs w:val="24"/>
          <w:lang w:eastAsia="hr-HR"/>
        </w:rPr>
        <w:t>navedena osoba temeljem preporuke gradonačelnika nije imenovana na funkciju u okviru koje bi obavljala poslove redovnog i stalnog radnog mjesta te da je dužnosnik stupio</w:t>
      </w:r>
      <w:r w:rsidR="00150ABE">
        <w:rPr>
          <w:rFonts w:ascii="Times New Roman" w:eastAsia="Times New Roman" w:hAnsi="Times New Roman" w:cs="Times New Roman"/>
          <w:sz w:val="24"/>
          <w:szCs w:val="24"/>
          <w:lang w:eastAsia="hr-HR"/>
        </w:rPr>
        <w:t xml:space="preserve"> na dužnost u lipnju 2021.</w:t>
      </w:r>
    </w:p>
    <w:p w14:paraId="4FC6D9CE" w14:textId="77777777" w:rsidR="0086603E" w:rsidRDefault="0086603E" w:rsidP="0000246A">
      <w:pPr>
        <w:autoSpaceDE w:val="0"/>
        <w:autoSpaceDN w:val="0"/>
        <w:adjustRightInd w:val="0"/>
        <w:spacing w:after="0"/>
        <w:ind w:firstLine="709"/>
        <w:jc w:val="both"/>
        <w:rPr>
          <w:rFonts w:ascii="Times New Roman" w:eastAsia="Times New Roman" w:hAnsi="Times New Roman" w:cs="Times New Roman"/>
          <w:sz w:val="24"/>
          <w:szCs w:val="24"/>
          <w:lang w:eastAsia="hr-HR"/>
        </w:rPr>
      </w:pPr>
    </w:p>
    <w:p w14:paraId="5543EBD9" w14:textId="0E5F27B2" w:rsidR="00150ABE" w:rsidRDefault="00150ABE" w:rsidP="00150ABE">
      <w:pPr>
        <w:ind w:firstLine="708"/>
        <w:jc w:val="both"/>
        <w:rPr>
          <w:rFonts w:ascii="Times New Roman" w:eastAsia="Calibri" w:hAnsi="Times New Roman" w:cs="Times New Roman"/>
          <w:bCs/>
          <w:color w:val="000000"/>
          <w:sz w:val="24"/>
          <w:szCs w:val="24"/>
        </w:rPr>
      </w:pPr>
      <w:r w:rsidRPr="00150ABE">
        <w:rPr>
          <w:rFonts w:ascii="Times New Roman" w:hAnsi="Times New Roman" w:cs="Times New Roman"/>
          <w:sz w:val="24"/>
          <w:szCs w:val="24"/>
        </w:rPr>
        <w:t>Stoga se  z</w:t>
      </w:r>
      <w:r w:rsidRPr="00150ABE">
        <w:rPr>
          <w:rFonts w:ascii="Times New Roman" w:eastAsia="Calibri" w:hAnsi="Times New Roman" w:cs="Times New Roman"/>
          <w:bCs/>
          <w:color w:val="000000"/>
          <w:sz w:val="24"/>
          <w:szCs w:val="24"/>
        </w:rPr>
        <w:t xml:space="preserve">a povredu ZSSI-a dužnosniku izriče sankcija iz članka 42. stavka 1. podstavka 2. ZSSI-a, obustava isplate dijela neto mjesečne plaće u ukupnom iznosu od 3.000,00 </w:t>
      </w:r>
      <w:r w:rsidR="00A30D32" w:rsidRPr="00A30D32">
        <w:rPr>
          <w:rFonts w:ascii="Times New Roman" w:eastAsia="Calibri" w:hAnsi="Times New Roman" w:cs="Times New Roman"/>
          <w:bCs/>
          <w:color w:val="000000"/>
          <w:sz w:val="24"/>
          <w:szCs w:val="24"/>
        </w:rPr>
        <w:t>kn (398,17 eura)</w:t>
      </w:r>
      <w:r w:rsidRPr="00A30D32">
        <w:rPr>
          <w:rFonts w:ascii="Times New Roman" w:eastAsia="Calibri" w:hAnsi="Times New Roman" w:cs="Times New Roman"/>
          <w:bCs/>
          <w:color w:val="000000"/>
          <w:sz w:val="24"/>
          <w:szCs w:val="24"/>
        </w:rPr>
        <w:t>,</w:t>
      </w:r>
      <w:r w:rsidRPr="00150ABE">
        <w:rPr>
          <w:rFonts w:ascii="Times New Roman" w:eastAsia="Calibri" w:hAnsi="Times New Roman" w:cs="Times New Roman"/>
          <w:bCs/>
          <w:color w:val="000000"/>
          <w:sz w:val="24"/>
          <w:szCs w:val="24"/>
        </w:rPr>
        <w:t xml:space="preserve"> koja će se trajati 3 mjeseca i izvršit će se u 3 jednaka uzastopna mjesečna obroka, svaki u pojedinačnom iznosu od 1.000,00 kn</w:t>
      </w:r>
      <w:r w:rsidR="00A30D32">
        <w:rPr>
          <w:rFonts w:ascii="Times New Roman" w:eastAsia="Calibri" w:hAnsi="Times New Roman" w:cs="Times New Roman"/>
          <w:bCs/>
          <w:color w:val="000000"/>
          <w:sz w:val="24"/>
          <w:szCs w:val="24"/>
        </w:rPr>
        <w:t xml:space="preserve"> </w:t>
      </w:r>
      <w:r w:rsidR="00A30D32" w:rsidRPr="00A30D32">
        <w:rPr>
          <w:rFonts w:ascii="Times New Roman" w:eastAsia="Calibri" w:hAnsi="Times New Roman" w:cs="Times New Roman"/>
          <w:bCs/>
          <w:color w:val="000000"/>
          <w:sz w:val="24"/>
          <w:szCs w:val="24"/>
        </w:rPr>
        <w:t>(132,72 eura)</w:t>
      </w:r>
      <w:r w:rsidRPr="00150ABE">
        <w:rPr>
          <w:rFonts w:ascii="Times New Roman" w:eastAsia="Calibri" w:hAnsi="Times New Roman" w:cs="Times New Roman"/>
          <w:bCs/>
          <w:color w:val="000000"/>
          <w:sz w:val="24"/>
          <w:szCs w:val="24"/>
        </w:rPr>
        <w:t>.</w:t>
      </w:r>
      <w:r w:rsidR="00A30D32">
        <w:rPr>
          <w:rFonts w:ascii="Times New Roman" w:eastAsia="Calibri" w:hAnsi="Times New Roman" w:cs="Times New Roman"/>
          <w:bCs/>
          <w:color w:val="000000"/>
          <w:sz w:val="24"/>
          <w:szCs w:val="24"/>
        </w:rPr>
        <w:t xml:space="preserve"> </w:t>
      </w:r>
    </w:p>
    <w:p w14:paraId="425D9E02" w14:textId="15A40652" w:rsidR="003E052C" w:rsidRPr="00150ABE" w:rsidRDefault="003E052C" w:rsidP="00150ABE">
      <w:pPr>
        <w:ind w:firstLine="708"/>
        <w:jc w:val="both"/>
        <w:rPr>
          <w:rFonts w:ascii="Times New Roman" w:eastAsia="Calibri" w:hAnsi="Times New Roman" w:cs="Times New Roman"/>
          <w:bCs/>
          <w:color w:val="000000"/>
          <w:sz w:val="24"/>
          <w:szCs w:val="24"/>
        </w:rPr>
      </w:pPr>
      <w:r w:rsidRPr="003E052C">
        <w:rPr>
          <w:rFonts w:ascii="Times New Roman" w:eastAsia="Calibri" w:hAnsi="Times New Roman" w:cs="Times New Roman"/>
          <w:bCs/>
          <w:color w:val="000000"/>
          <w:sz w:val="24"/>
          <w:szCs w:val="24"/>
        </w:rPr>
        <w:t>Iznos sankcije u predmetnom aktu iskazan je dvojno uz primjenu fiksnog tečaja konverzije i sukladno pravilima za preračunavanje i zaokruživanje, a sukladno pravilima o dvojnom iskazivanju cijena robe, usluga i drugih novčanih iskaza vrijednosti propisanih Zakonom o uvođenju eura kao službene valute u Republici Hrvatskoj („Narodne novine“ broj: 57/22. i 88/22.).</w:t>
      </w:r>
    </w:p>
    <w:p w14:paraId="199FC6EC" w14:textId="5C0F5A85" w:rsidR="00414FD0" w:rsidRDefault="0000246A" w:rsidP="00B57463">
      <w:pPr>
        <w:autoSpaceDE w:val="0"/>
        <w:autoSpaceDN w:val="0"/>
        <w:adjustRightInd w:val="0"/>
        <w:spacing w:after="0"/>
        <w:ind w:firstLine="709"/>
        <w:jc w:val="both"/>
        <w:rPr>
          <w:rFonts w:ascii="Times New Roman" w:hAnsi="Times New Roman" w:cs="Times New Roman"/>
          <w:color w:val="000000"/>
          <w:sz w:val="24"/>
          <w:szCs w:val="24"/>
        </w:rPr>
      </w:pPr>
      <w:r w:rsidRPr="0000246A">
        <w:rPr>
          <w:rFonts w:ascii="Times New Roman" w:hAnsi="Times New Roman" w:cs="Times New Roman"/>
          <w:color w:val="000000"/>
          <w:sz w:val="24"/>
          <w:szCs w:val="24"/>
        </w:rPr>
        <w:t>Slijedom navedenog, Povjerenstvo je donijelo odluku kako je navedeno u izreci ovog akta.</w:t>
      </w:r>
      <w:r w:rsidRPr="0000246A">
        <w:rPr>
          <w:rFonts w:ascii="Times New Roman" w:hAnsi="Times New Roman" w:cs="Times New Roman"/>
          <w:color w:val="000000"/>
          <w:sz w:val="24"/>
          <w:szCs w:val="24"/>
        </w:rPr>
        <w:tab/>
      </w:r>
      <w:r w:rsidRPr="0000246A">
        <w:rPr>
          <w:rFonts w:ascii="Times New Roman" w:hAnsi="Times New Roman" w:cs="Times New Roman"/>
          <w:color w:val="000000"/>
          <w:sz w:val="24"/>
          <w:szCs w:val="24"/>
        </w:rPr>
        <w:tab/>
      </w:r>
    </w:p>
    <w:p w14:paraId="219EFF10" w14:textId="77777777" w:rsidR="008E5CE2" w:rsidRDefault="008E5CE2" w:rsidP="00F43F39">
      <w:pPr>
        <w:autoSpaceDE w:val="0"/>
        <w:autoSpaceDN w:val="0"/>
        <w:adjustRightInd w:val="0"/>
        <w:spacing w:after="0"/>
        <w:ind w:firstLine="709"/>
        <w:jc w:val="both"/>
        <w:rPr>
          <w:rFonts w:ascii="Times New Roman" w:hAnsi="Times New Roman" w:cs="Times New Roman"/>
          <w:color w:val="000000"/>
          <w:sz w:val="24"/>
          <w:szCs w:val="24"/>
        </w:rPr>
      </w:pPr>
    </w:p>
    <w:p w14:paraId="6BABCC8C" w14:textId="77777777" w:rsidR="00F825D0" w:rsidRPr="00F825D0" w:rsidRDefault="00F825D0" w:rsidP="00F825D0">
      <w:pPr>
        <w:spacing w:after="0"/>
        <w:ind w:left="5375"/>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PREDSJEDNICA POVJERENSTVA         </w:t>
      </w:r>
    </w:p>
    <w:p w14:paraId="2F735A9C" w14:textId="77777777" w:rsidR="00B57463" w:rsidRDefault="00B57463" w:rsidP="00386D73">
      <w:pPr>
        <w:spacing w:after="0"/>
        <w:ind w:left="5375" w:firstLine="288"/>
        <w:jc w:val="both"/>
        <w:rPr>
          <w:rFonts w:ascii="Times New Roman" w:eastAsia="Calibri" w:hAnsi="Times New Roman" w:cs="Times New Roman"/>
          <w:sz w:val="24"/>
          <w:szCs w:val="24"/>
        </w:rPr>
      </w:pPr>
    </w:p>
    <w:p w14:paraId="38D2F87E" w14:textId="1A221D49" w:rsidR="00F825D0" w:rsidRPr="00F825D0" w:rsidRDefault="00B57463" w:rsidP="00386D73">
      <w:pPr>
        <w:spacing w:after="0"/>
        <w:ind w:left="5375" w:firstLine="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825D0" w:rsidRPr="00F825D0">
        <w:rPr>
          <w:rFonts w:ascii="Times New Roman" w:eastAsia="Calibri" w:hAnsi="Times New Roman" w:cs="Times New Roman"/>
          <w:sz w:val="24"/>
          <w:szCs w:val="24"/>
        </w:rPr>
        <w:t xml:space="preserve">    Nataša Novaković, dipl.iur.</w:t>
      </w:r>
    </w:p>
    <w:p w14:paraId="63C5A0C6" w14:textId="77777777" w:rsidR="00B57463" w:rsidRDefault="00B57463" w:rsidP="00F825D0">
      <w:pPr>
        <w:spacing w:before="240" w:after="0"/>
        <w:jc w:val="both"/>
        <w:rPr>
          <w:rFonts w:ascii="Times New Roman" w:eastAsia="Calibri" w:hAnsi="Times New Roman" w:cs="Times New Roman"/>
          <w:sz w:val="24"/>
          <w:szCs w:val="24"/>
          <w:u w:val="single"/>
        </w:rPr>
      </w:pPr>
    </w:p>
    <w:p w14:paraId="1093C754" w14:textId="5D60C07F"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105294EB" w14:textId="77777777"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4B27C613"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4FE6A46A" w14:textId="464E5E8E"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1. Dužnosnik </w:t>
      </w:r>
      <w:r w:rsidR="003A6C83">
        <w:rPr>
          <w:rFonts w:ascii="Times New Roman" w:eastAsia="Calibri" w:hAnsi="Times New Roman" w:cs="Times New Roman"/>
          <w:sz w:val="24"/>
          <w:szCs w:val="24"/>
        </w:rPr>
        <w:tab/>
      </w:r>
      <w:r w:rsidR="00011214">
        <w:rPr>
          <w:rFonts w:ascii="Times New Roman" w:eastAsia="Calibri" w:hAnsi="Times New Roman" w:cs="Times New Roman"/>
          <w:sz w:val="24"/>
          <w:szCs w:val="24"/>
        </w:rPr>
        <w:t>Tomislav Tomašević</w:t>
      </w:r>
      <w:r w:rsidRPr="00F825D0">
        <w:rPr>
          <w:rFonts w:ascii="Times New Roman" w:eastAsia="Calibri" w:hAnsi="Times New Roman" w:cs="Times New Roman"/>
          <w:sz w:val="24"/>
          <w:szCs w:val="24"/>
        </w:rPr>
        <w:t xml:space="preserve">, </w:t>
      </w:r>
      <w:r w:rsidR="00B57463">
        <w:rPr>
          <w:rFonts w:ascii="Times New Roman" w:eastAsia="Calibri" w:hAnsi="Times New Roman" w:cs="Times New Roman"/>
          <w:sz w:val="24"/>
          <w:szCs w:val="24"/>
        </w:rPr>
        <w:t>osobnom dostavom</w:t>
      </w:r>
    </w:p>
    <w:p w14:paraId="5E3E445B" w14:textId="77777777" w:rsidR="00F825D0" w:rsidRPr="00F825D0" w:rsidRDefault="00AF67AA"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3</w:t>
      </w:r>
      <w:r w:rsidR="00F825D0" w:rsidRPr="00F825D0">
        <w:rPr>
          <w:rFonts w:ascii="Times New Roman" w:eastAsia="Calibri" w:hAnsi="Times New Roman" w:cs="Times New Roman"/>
          <w:sz w:val="24"/>
          <w:szCs w:val="24"/>
        </w:rPr>
        <w:t>. Objava na internetskoj stranici Povjerenstva</w:t>
      </w:r>
    </w:p>
    <w:p w14:paraId="15D14CB3" w14:textId="77777777" w:rsidR="00F825D0" w:rsidRPr="00F825D0" w:rsidRDefault="00AF67AA"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4</w:t>
      </w:r>
      <w:r w:rsidR="00F825D0" w:rsidRPr="00F825D0">
        <w:rPr>
          <w:rFonts w:ascii="Times New Roman" w:eastAsia="Calibri" w:hAnsi="Times New Roman" w:cs="Times New Roman"/>
          <w:sz w:val="24"/>
          <w:szCs w:val="24"/>
        </w:rPr>
        <w:t>. Pismohrana</w:t>
      </w:r>
    </w:p>
    <w:p w14:paraId="19782940"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31D334E6" w14:textId="77777777" w:rsidR="00F825D0" w:rsidRPr="008F7FEA"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F825D0"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4A874" w14:textId="77777777" w:rsidR="00477080" w:rsidRDefault="00477080" w:rsidP="005B5818">
      <w:pPr>
        <w:spacing w:after="0" w:line="240" w:lineRule="auto"/>
      </w:pPr>
      <w:r>
        <w:separator/>
      </w:r>
    </w:p>
  </w:endnote>
  <w:endnote w:type="continuationSeparator" w:id="0">
    <w:p w14:paraId="1FD6698D" w14:textId="77777777" w:rsidR="00477080" w:rsidRDefault="00477080"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4712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00F200B0" wp14:editId="5F111DE7">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2562E"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4C738"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75B8D13"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764F4"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6F515939" wp14:editId="1ED8C4C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34941"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5A08C61F"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2802" w14:textId="77777777" w:rsidR="00477080" w:rsidRDefault="00477080" w:rsidP="005B5818">
      <w:pPr>
        <w:spacing w:after="0" w:line="240" w:lineRule="auto"/>
      </w:pPr>
      <w:r>
        <w:separator/>
      </w:r>
    </w:p>
  </w:footnote>
  <w:footnote w:type="continuationSeparator" w:id="0">
    <w:p w14:paraId="50739C11" w14:textId="77777777" w:rsidR="00477080" w:rsidRDefault="00477080"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1702F8B" w14:textId="27AD0462" w:rsidR="00101F03" w:rsidRDefault="00965145">
        <w:pPr>
          <w:pStyle w:val="Zaglavlje"/>
          <w:jc w:val="right"/>
        </w:pPr>
        <w:r>
          <w:fldChar w:fldCharType="begin"/>
        </w:r>
        <w:r>
          <w:instrText xml:space="preserve"> PAGE   \* MERGEFORMAT </w:instrText>
        </w:r>
        <w:r>
          <w:fldChar w:fldCharType="separate"/>
        </w:r>
        <w:r w:rsidR="001D3A15">
          <w:rPr>
            <w:noProof/>
          </w:rPr>
          <w:t>2</w:t>
        </w:r>
        <w:r>
          <w:rPr>
            <w:noProof/>
          </w:rPr>
          <w:fldChar w:fldCharType="end"/>
        </w:r>
      </w:p>
    </w:sdtContent>
  </w:sdt>
  <w:p w14:paraId="67DC99C5"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783D"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EB50914" wp14:editId="722A014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22E34" w14:textId="77777777" w:rsidR="005B5818" w:rsidRPr="00CA2B25" w:rsidRDefault="005B5818" w:rsidP="005B5818">
                          <w:pPr>
                            <w:jc w:val="right"/>
                            <w:rPr>
                              <w:sz w:val="16"/>
                              <w:szCs w:val="16"/>
                            </w:rPr>
                          </w:pPr>
                          <w:r w:rsidRPr="00CA2B25">
                            <w:rPr>
                              <w:sz w:val="16"/>
                              <w:szCs w:val="16"/>
                            </w:rPr>
                            <w:t xml:space="preserve">                                                </w:t>
                          </w:r>
                        </w:p>
                        <w:p w14:paraId="57B3834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CBFA3A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5091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D022E34" w14:textId="77777777" w:rsidR="005B5818" w:rsidRPr="00CA2B25" w:rsidRDefault="005B5818" w:rsidP="005B5818">
                    <w:pPr>
                      <w:jc w:val="right"/>
                      <w:rPr>
                        <w:sz w:val="16"/>
                        <w:szCs w:val="16"/>
                      </w:rPr>
                    </w:pPr>
                    <w:r w:rsidRPr="00CA2B25">
                      <w:rPr>
                        <w:sz w:val="16"/>
                        <w:szCs w:val="16"/>
                      </w:rPr>
                      <w:t xml:space="preserve">                                                </w:t>
                    </w:r>
                  </w:p>
                  <w:p w14:paraId="57B3834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CBFA3A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7F1545" wp14:editId="365FDF3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7042BF0" wp14:editId="1616449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F66ABCE"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0D9CA0A"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E28B10E"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A1D549A"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243952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46A"/>
    <w:rsid w:val="00004727"/>
    <w:rsid w:val="0001022C"/>
    <w:rsid w:val="00011214"/>
    <w:rsid w:val="000168EC"/>
    <w:rsid w:val="00067EC1"/>
    <w:rsid w:val="000A0815"/>
    <w:rsid w:val="000B08C6"/>
    <w:rsid w:val="000B2775"/>
    <w:rsid w:val="000B69E1"/>
    <w:rsid w:val="000C4E9D"/>
    <w:rsid w:val="000C5B03"/>
    <w:rsid w:val="000D640C"/>
    <w:rsid w:val="000E75E4"/>
    <w:rsid w:val="000F4E7A"/>
    <w:rsid w:val="000F5EE0"/>
    <w:rsid w:val="000F62C6"/>
    <w:rsid w:val="00101F03"/>
    <w:rsid w:val="00112E23"/>
    <w:rsid w:val="001166D0"/>
    <w:rsid w:val="0012224D"/>
    <w:rsid w:val="00123879"/>
    <w:rsid w:val="00145931"/>
    <w:rsid w:val="00150ABE"/>
    <w:rsid w:val="00151791"/>
    <w:rsid w:val="00165CF7"/>
    <w:rsid w:val="00177B11"/>
    <w:rsid w:val="00185343"/>
    <w:rsid w:val="00195787"/>
    <w:rsid w:val="001A3CA2"/>
    <w:rsid w:val="001A59F4"/>
    <w:rsid w:val="001C47FC"/>
    <w:rsid w:val="001D32CF"/>
    <w:rsid w:val="001D3A15"/>
    <w:rsid w:val="001D7BEB"/>
    <w:rsid w:val="001E3446"/>
    <w:rsid w:val="00204BB4"/>
    <w:rsid w:val="0023102B"/>
    <w:rsid w:val="0023718E"/>
    <w:rsid w:val="002421E6"/>
    <w:rsid w:val="002541BE"/>
    <w:rsid w:val="00256200"/>
    <w:rsid w:val="00257CE0"/>
    <w:rsid w:val="0026037C"/>
    <w:rsid w:val="00266C06"/>
    <w:rsid w:val="00266F48"/>
    <w:rsid w:val="002859E7"/>
    <w:rsid w:val="002940DD"/>
    <w:rsid w:val="00296618"/>
    <w:rsid w:val="002C2815"/>
    <w:rsid w:val="002C4098"/>
    <w:rsid w:val="002C4EC2"/>
    <w:rsid w:val="002C66FD"/>
    <w:rsid w:val="002F313C"/>
    <w:rsid w:val="00322DCD"/>
    <w:rsid w:val="003240C3"/>
    <w:rsid w:val="00332D21"/>
    <w:rsid w:val="003416CC"/>
    <w:rsid w:val="00354459"/>
    <w:rsid w:val="00375A76"/>
    <w:rsid w:val="00376285"/>
    <w:rsid w:val="00386D73"/>
    <w:rsid w:val="003A6C83"/>
    <w:rsid w:val="003C019C"/>
    <w:rsid w:val="003C2DEB"/>
    <w:rsid w:val="003C4B46"/>
    <w:rsid w:val="003E052C"/>
    <w:rsid w:val="003E3A4F"/>
    <w:rsid w:val="003F58E9"/>
    <w:rsid w:val="00406E92"/>
    <w:rsid w:val="00411522"/>
    <w:rsid w:val="00414FD0"/>
    <w:rsid w:val="004253E8"/>
    <w:rsid w:val="00452534"/>
    <w:rsid w:val="0047109D"/>
    <w:rsid w:val="00477080"/>
    <w:rsid w:val="004A5B81"/>
    <w:rsid w:val="004B12AF"/>
    <w:rsid w:val="004C21C2"/>
    <w:rsid w:val="004E6648"/>
    <w:rsid w:val="0050727A"/>
    <w:rsid w:val="00512887"/>
    <w:rsid w:val="005224A3"/>
    <w:rsid w:val="0055273A"/>
    <w:rsid w:val="00564BCB"/>
    <w:rsid w:val="00566727"/>
    <w:rsid w:val="005816EF"/>
    <w:rsid w:val="00581BC3"/>
    <w:rsid w:val="005A1DDE"/>
    <w:rsid w:val="005A493E"/>
    <w:rsid w:val="005B4C5B"/>
    <w:rsid w:val="005B5818"/>
    <w:rsid w:val="005C223B"/>
    <w:rsid w:val="005C7E7D"/>
    <w:rsid w:val="00615E55"/>
    <w:rsid w:val="006178F8"/>
    <w:rsid w:val="006211F5"/>
    <w:rsid w:val="00627642"/>
    <w:rsid w:val="006404B7"/>
    <w:rsid w:val="00647B1E"/>
    <w:rsid w:val="00660C62"/>
    <w:rsid w:val="00677B64"/>
    <w:rsid w:val="00686A3E"/>
    <w:rsid w:val="00693FD7"/>
    <w:rsid w:val="006E4FD8"/>
    <w:rsid w:val="006F27E2"/>
    <w:rsid w:val="00706B5A"/>
    <w:rsid w:val="0071170F"/>
    <w:rsid w:val="0071684E"/>
    <w:rsid w:val="00736DEE"/>
    <w:rsid w:val="00747047"/>
    <w:rsid w:val="0076087F"/>
    <w:rsid w:val="0077740E"/>
    <w:rsid w:val="00793EC7"/>
    <w:rsid w:val="007A285F"/>
    <w:rsid w:val="007A4CDD"/>
    <w:rsid w:val="007C0269"/>
    <w:rsid w:val="007C2169"/>
    <w:rsid w:val="007F2B72"/>
    <w:rsid w:val="007F5104"/>
    <w:rsid w:val="00812C9D"/>
    <w:rsid w:val="00824B78"/>
    <w:rsid w:val="00826328"/>
    <w:rsid w:val="0086603E"/>
    <w:rsid w:val="008719F7"/>
    <w:rsid w:val="00872BF1"/>
    <w:rsid w:val="00886056"/>
    <w:rsid w:val="00893135"/>
    <w:rsid w:val="008E4642"/>
    <w:rsid w:val="008E5CE2"/>
    <w:rsid w:val="008F7FEA"/>
    <w:rsid w:val="009062CF"/>
    <w:rsid w:val="00913B0E"/>
    <w:rsid w:val="00926236"/>
    <w:rsid w:val="00927A82"/>
    <w:rsid w:val="00932CB9"/>
    <w:rsid w:val="00933E08"/>
    <w:rsid w:val="00945142"/>
    <w:rsid w:val="00965080"/>
    <w:rsid w:val="00965145"/>
    <w:rsid w:val="00975C23"/>
    <w:rsid w:val="00975F05"/>
    <w:rsid w:val="00976F57"/>
    <w:rsid w:val="0098790B"/>
    <w:rsid w:val="00995344"/>
    <w:rsid w:val="009A3BD7"/>
    <w:rsid w:val="009B0DB7"/>
    <w:rsid w:val="009B1BEB"/>
    <w:rsid w:val="009C5133"/>
    <w:rsid w:val="009E5C2E"/>
    <w:rsid w:val="009E7D1F"/>
    <w:rsid w:val="00A22DF2"/>
    <w:rsid w:val="00A30D32"/>
    <w:rsid w:val="00A41D57"/>
    <w:rsid w:val="00A52749"/>
    <w:rsid w:val="00A81DE8"/>
    <w:rsid w:val="00A96533"/>
    <w:rsid w:val="00AA3E69"/>
    <w:rsid w:val="00AA3F5D"/>
    <w:rsid w:val="00AC5178"/>
    <w:rsid w:val="00AD1FFE"/>
    <w:rsid w:val="00AE4562"/>
    <w:rsid w:val="00AF442D"/>
    <w:rsid w:val="00AF534A"/>
    <w:rsid w:val="00AF67AA"/>
    <w:rsid w:val="00B0020E"/>
    <w:rsid w:val="00B22E4B"/>
    <w:rsid w:val="00B245DA"/>
    <w:rsid w:val="00B45418"/>
    <w:rsid w:val="00B57463"/>
    <w:rsid w:val="00B6338E"/>
    <w:rsid w:val="00B76194"/>
    <w:rsid w:val="00B8119D"/>
    <w:rsid w:val="00B83F61"/>
    <w:rsid w:val="00B94710"/>
    <w:rsid w:val="00BC7BF3"/>
    <w:rsid w:val="00BF52E6"/>
    <w:rsid w:val="00BF5F4E"/>
    <w:rsid w:val="00BF6043"/>
    <w:rsid w:val="00C05EB2"/>
    <w:rsid w:val="00C24596"/>
    <w:rsid w:val="00C26394"/>
    <w:rsid w:val="00C43E69"/>
    <w:rsid w:val="00C44AD4"/>
    <w:rsid w:val="00C736FD"/>
    <w:rsid w:val="00C75235"/>
    <w:rsid w:val="00C97F9C"/>
    <w:rsid w:val="00CA28B6"/>
    <w:rsid w:val="00CA602D"/>
    <w:rsid w:val="00CC3F40"/>
    <w:rsid w:val="00CE4AAC"/>
    <w:rsid w:val="00CF0867"/>
    <w:rsid w:val="00D02115"/>
    <w:rsid w:val="00D027B9"/>
    <w:rsid w:val="00D02DD3"/>
    <w:rsid w:val="00D11BA5"/>
    <w:rsid w:val="00D1289E"/>
    <w:rsid w:val="00D21945"/>
    <w:rsid w:val="00D52F53"/>
    <w:rsid w:val="00D578EF"/>
    <w:rsid w:val="00D57A2E"/>
    <w:rsid w:val="00D64969"/>
    <w:rsid w:val="00D66549"/>
    <w:rsid w:val="00D75322"/>
    <w:rsid w:val="00D77342"/>
    <w:rsid w:val="00DA1F18"/>
    <w:rsid w:val="00DB3805"/>
    <w:rsid w:val="00DE4BD0"/>
    <w:rsid w:val="00DF5A0F"/>
    <w:rsid w:val="00E04C6A"/>
    <w:rsid w:val="00E15A45"/>
    <w:rsid w:val="00E22A66"/>
    <w:rsid w:val="00E3580A"/>
    <w:rsid w:val="00E462BB"/>
    <w:rsid w:val="00E4684A"/>
    <w:rsid w:val="00E46AFE"/>
    <w:rsid w:val="00E541D3"/>
    <w:rsid w:val="00E551F9"/>
    <w:rsid w:val="00E57D46"/>
    <w:rsid w:val="00E873C8"/>
    <w:rsid w:val="00E914B9"/>
    <w:rsid w:val="00EA44FB"/>
    <w:rsid w:val="00EC744A"/>
    <w:rsid w:val="00ED173D"/>
    <w:rsid w:val="00ED2334"/>
    <w:rsid w:val="00EE05AF"/>
    <w:rsid w:val="00EF1230"/>
    <w:rsid w:val="00F100F6"/>
    <w:rsid w:val="00F12E7A"/>
    <w:rsid w:val="00F13740"/>
    <w:rsid w:val="00F21017"/>
    <w:rsid w:val="00F3224E"/>
    <w:rsid w:val="00F334C6"/>
    <w:rsid w:val="00F43F39"/>
    <w:rsid w:val="00F600FC"/>
    <w:rsid w:val="00F66276"/>
    <w:rsid w:val="00F73A99"/>
    <w:rsid w:val="00F825D0"/>
    <w:rsid w:val="00FA0034"/>
    <w:rsid w:val="00FB2386"/>
    <w:rsid w:val="00FB7217"/>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408C61"/>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11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50727A"/>
    <w:rPr>
      <w:sz w:val="16"/>
      <w:szCs w:val="16"/>
    </w:rPr>
  </w:style>
  <w:style w:type="paragraph" w:styleId="Tekstkomentara">
    <w:name w:val="annotation text"/>
    <w:basedOn w:val="Normal"/>
    <w:link w:val="TekstkomentaraChar"/>
    <w:uiPriority w:val="99"/>
    <w:semiHidden/>
    <w:unhideWhenUsed/>
    <w:rsid w:val="0050727A"/>
    <w:pPr>
      <w:spacing w:line="240" w:lineRule="auto"/>
    </w:pPr>
    <w:rPr>
      <w:sz w:val="20"/>
      <w:szCs w:val="20"/>
    </w:rPr>
  </w:style>
  <w:style w:type="character" w:customStyle="1" w:styleId="TekstkomentaraChar">
    <w:name w:val="Tekst komentara Char"/>
    <w:basedOn w:val="Zadanifontodlomka"/>
    <w:link w:val="Tekstkomentara"/>
    <w:uiPriority w:val="99"/>
    <w:semiHidden/>
    <w:rsid w:val="0050727A"/>
    <w:rPr>
      <w:sz w:val="20"/>
      <w:szCs w:val="20"/>
    </w:rPr>
  </w:style>
  <w:style w:type="paragraph" w:styleId="Predmetkomentara">
    <w:name w:val="annotation subject"/>
    <w:basedOn w:val="Tekstkomentara"/>
    <w:next w:val="Tekstkomentara"/>
    <w:link w:val="PredmetkomentaraChar"/>
    <w:uiPriority w:val="99"/>
    <w:semiHidden/>
    <w:unhideWhenUsed/>
    <w:rsid w:val="0050727A"/>
    <w:rPr>
      <w:b/>
      <w:bCs/>
    </w:rPr>
  </w:style>
  <w:style w:type="character" w:customStyle="1" w:styleId="PredmetkomentaraChar">
    <w:name w:val="Predmet komentara Char"/>
    <w:basedOn w:val="TekstkomentaraChar"/>
    <w:link w:val="Predmetkomentara"/>
    <w:uiPriority w:val="99"/>
    <w:semiHidden/>
    <w:rsid w:val="005072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18</Value>
    </Clanci>
    <Javno xmlns="8638ef6a-48a0-457c-b738-9f65e71a9a26">DA</Javno>
    <Duznosnici_Value xmlns="8638ef6a-48a0-457c-b738-9f65e71a9a26">12562</Duznosnici_Value>
    <BrojPredmeta xmlns="8638ef6a-48a0-457c-b738-9f65e71a9a26">P-159/21</BrojPredmeta>
    <Duznosnici xmlns="8638ef6a-48a0-457c-b738-9f65e71a9a26">Tomislav Tomašević,Gradonačelnik,Grad Zagreb</Duznosnici>
    <VrstaDokumenta xmlns="8638ef6a-48a0-457c-b738-9f65e71a9a26">4</VrstaDokumenta>
    <KljucneRijeci xmlns="8638ef6a-48a0-457c-b738-9f65e71a9a26">
      <Value>15</Value>
    </KljucneRijeci>
    <BrojAkta xmlns="8638ef6a-48a0-457c-b738-9f65e71a9a26">711-I-209-P-159-21/23-10-19</BrojAkta>
    <Sync xmlns="8638ef6a-48a0-457c-b738-9f65e71a9a26">0</Sync>
    <Sjednica xmlns="8638ef6a-48a0-457c-b738-9f65e71a9a26">309</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CDE26-7342-4765-B51E-ED57A1F03D33}"/>
</file>

<file path=customXml/itemProps2.xml><?xml version="1.0" encoding="utf-8"?>
<ds:datastoreItem xmlns:ds="http://schemas.openxmlformats.org/officeDocument/2006/customXml" ds:itemID="{E91225E9-D46F-4754-BDF9-D4646221AC51}">
  <ds:schemaRefs>
    <ds:schemaRef ds:uri="http://schemas.microsoft.com/sharepoint/v3/contenttype/forms"/>
  </ds:schemaRefs>
</ds:datastoreItem>
</file>

<file path=customXml/itemProps3.xml><?xml version="1.0" encoding="utf-8"?>
<ds:datastoreItem xmlns:ds="http://schemas.openxmlformats.org/officeDocument/2006/customXml" ds:itemID="{CFFF0CB5-7E90-4350-BA46-772ED8511D4D}">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a74cc783-6bcf-4484-a83b-f41c98e876fc"/>
    <ds:schemaRef ds:uri="http://www.w3.org/XML/1998/namespace"/>
    <ds:schemaRef ds:uri="http://purl.org/dc/dcmitype/"/>
  </ds:schemaRefs>
</ds:datastoreItem>
</file>

<file path=customXml/itemProps4.xml><?xml version="1.0" encoding="utf-8"?>
<ds:datastoreItem xmlns:ds="http://schemas.openxmlformats.org/officeDocument/2006/customXml" ds:itemID="{C18466B7-1439-4C64-8D28-61726DB17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3660</Words>
  <Characters>20867</Characters>
  <Application>Microsoft Office Word</Application>
  <DocSecurity>0</DocSecurity>
  <Lines>173</Lines>
  <Paragraphs>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2022-07-07T10:04:00Z</cp:lastPrinted>
  <dcterms:created xsi:type="dcterms:W3CDTF">2023-03-02T11:06:00Z</dcterms:created>
  <dcterms:modified xsi:type="dcterms:W3CDTF">2023-03-02T11:06:00Z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