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5B3" w:rsidRPr="00CB78F6" w:rsidRDefault="00F415B3" w:rsidP="00B975DD">
      <w:pPr>
        <w:pStyle w:val="Standard"/>
        <w:ind w:firstLine="708"/>
        <w:jc w:val="both"/>
        <w:rPr>
          <w:rFonts w:ascii="Palatino Linotype" w:hAnsi="Palatino Linotype"/>
          <w:i/>
          <w:sz w:val="22"/>
          <w:szCs w:val="22"/>
        </w:rPr>
      </w:pPr>
      <w:r w:rsidRPr="00CB78F6">
        <w:rPr>
          <w:rFonts w:ascii="Palatino Linotype" w:hAnsi="Palatino Linotype"/>
          <w:i/>
          <w:sz w:val="22"/>
          <w:szCs w:val="22"/>
        </w:rPr>
        <w:t>Na temelju članka 15. Zakona o javnoj nabav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 (“Narodne nov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ne”, broj 120/2016</w:t>
      </w:r>
      <w:r w:rsidR="00B975DD" w:rsidRPr="00CB78F6">
        <w:rPr>
          <w:rFonts w:ascii="Palatino Linotype" w:hAnsi="Palatino Linotype"/>
          <w:i/>
          <w:sz w:val="22"/>
          <w:szCs w:val="22"/>
        </w:rPr>
        <w:t xml:space="preserve"> 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="00B975DD" w:rsidRPr="00CB78F6">
        <w:rPr>
          <w:rFonts w:ascii="Palatino Linotype" w:hAnsi="Palatino Linotype"/>
          <w:i/>
          <w:sz w:val="22"/>
          <w:szCs w:val="22"/>
        </w:rPr>
        <w:t xml:space="preserve"> 114/22;</w:t>
      </w:r>
      <w:r w:rsidRPr="00CB78F6">
        <w:rPr>
          <w:rFonts w:ascii="Palatino Linotype" w:hAnsi="Palatino Linotype"/>
          <w:i/>
          <w:sz w:val="22"/>
          <w:szCs w:val="22"/>
        </w:rPr>
        <w:t xml:space="preserve"> u nastavku teksta Z</w:t>
      </w:r>
      <w:r w:rsidR="00B975DD" w:rsidRPr="00CB78F6">
        <w:rPr>
          <w:rFonts w:ascii="Palatino Linotype" w:hAnsi="Palatino Linotype"/>
          <w:i/>
          <w:sz w:val="22"/>
          <w:szCs w:val="22"/>
        </w:rPr>
        <w:t>akon</w:t>
      </w:r>
      <w:r w:rsidRPr="00CB78F6">
        <w:rPr>
          <w:rFonts w:ascii="Palatino Linotype" w:hAnsi="Palatino Linotype"/>
          <w:i/>
          <w:sz w:val="22"/>
          <w:szCs w:val="22"/>
        </w:rPr>
        <w:t xml:space="preserve">) 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 članka </w:t>
      </w:r>
      <w:r w:rsidR="005D66A2">
        <w:rPr>
          <w:rFonts w:ascii="Palatino Linotype" w:hAnsi="Palatino Linotype"/>
          <w:i/>
          <w:sz w:val="22"/>
          <w:szCs w:val="22"/>
        </w:rPr>
        <w:t>34</w:t>
      </w:r>
      <w:r w:rsidRPr="00CB78F6">
        <w:rPr>
          <w:rFonts w:ascii="Palatino Linotype" w:hAnsi="Palatino Linotype"/>
          <w:i/>
          <w:sz w:val="22"/>
          <w:szCs w:val="22"/>
        </w:rPr>
        <w:t>. stavak 1. al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neja </w:t>
      </w:r>
      <w:r w:rsidR="005D66A2">
        <w:rPr>
          <w:rFonts w:ascii="Palatino Linotype" w:hAnsi="Palatino Linotype"/>
          <w:i/>
          <w:sz w:val="22"/>
          <w:szCs w:val="22"/>
        </w:rPr>
        <w:t>2</w:t>
      </w:r>
      <w:r w:rsidRPr="00CB78F6">
        <w:rPr>
          <w:rFonts w:ascii="Palatino Linotype" w:hAnsi="Palatino Linotype"/>
          <w:i/>
          <w:sz w:val="22"/>
          <w:szCs w:val="22"/>
        </w:rPr>
        <w:t>. Statuta Grada Nova Grad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ška (“Novograd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šk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 glasn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k”, broj 1/18</w:t>
      </w:r>
      <w:r w:rsidR="007A7D3B" w:rsidRPr="00CB78F6">
        <w:rPr>
          <w:rFonts w:ascii="Palatino Linotype" w:hAnsi="Palatino Linotype"/>
          <w:i/>
          <w:sz w:val="22"/>
          <w:szCs w:val="22"/>
        </w:rPr>
        <w:t>,</w:t>
      </w:r>
      <w:r w:rsidR="00B975DD" w:rsidRPr="00CB78F6">
        <w:rPr>
          <w:rFonts w:ascii="Palatino Linotype" w:hAnsi="Palatino Linotype"/>
          <w:i/>
          <w:sz w:val="22"/>
          <w:szCs w:val="22"/>
        </w:rPr>
        <w:t xml:space="preserve"> </w:t>
      </w:r>
      <w:r w:rsidR="007A7D3B" w:rsidRPr="00CB78F6">
        <w:rPr>
          <w:rFonts w:ascii="Palatino Linotype" w:hAnsi="Palatino Linotype"/>
          <w:i/>
          <w:sz w:val="22"/>
          <w:szCs w:val="22"/>
        </w:rPr>
        <w:t xml:space="preserve">2/21, 2/22 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="007A7D3B" w:rsidRPr="00CB78F6">
        <w:rPr>
          <w:rFonts w:ascii="Palatino Linotype" w:hAnsi="Palatino Linotype"/>
          <w:i/>
          <w:sz w:val="22"/>
          <w:szCs w:val="22"/>
        </w:rPr>
        <w:t xml:space="preserve"> 7/22-proč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="007A7D3B" w:rsidRPr="00CB78F6">
        <w:rPr>
          <w:rFonts w:ascii="Palatino Linotype" w:hAnsi="Palatino Linotype"/>
          <w:i/>
          <w:sz w:val="22"/>
          <w:szCs w:val="22"/>
        </w:rPr>
        <w:t>šćen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="007A7D3B" w:rsidRPr="00CB78F6">
        <w:rPr>
          <w:rFonts w:ascii="Palatino Linotype" w:hAnsi="Palatino Linotype"/>
          <w:i/>
          <w:sz w:val="22"/>
          <w:szCs w:val="22"/>
        </w:rPr>
        <w:t xml:space="preserve"> tekst</w:t>
      </w:r>
      <w:r w:rsidRPr="00CB78F6">
        <w:rPr>
          <w:rFonts w:ascii="Palatino Linotype" w:hAnsi="Palatino Linotype"/>
          <w:i/>
          <w:sz w:val="22"/>
          <w:szCs w:val="22"/>
        </w:rPr>
        <w:t>), G</w:t>
      </w:r>
      <w:r w:rsidR="005D66A2">
        <w:rPr>
          <w:rFonts w:ascii="Palatino Linotype" w:hAnsi="Palatino Linotype"/>
          <w:i/>
          <w:sz w:val="22"/>
          <w:szCs w:val="22"/>
        </w:rPr>
        <w:t>radsko vijeće</w:t>
      </w:r>
      <w:r w:rsidRPr="00CB78F6">
        <w:rPr>
          <w:rFonts w:ascii="Palatino Linotype" w:hAnsi="Palatino Linotype"/>
          <w:i/>
          <w:sz w:val="22"/>
          <w:szCs w:val="22"/>
        </w:rPr>
        <w:t xml:space="preserve"> Grada Nova Grad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ška dana </w:t>
      </w:r>
      <w:r w:rsidR="005D66A2">
        <w:rPr>
          <w:rFonts w:ascii="Palatino Linotype" w:hAnsi="Palatino Linotype"/>
          <w:i/>
          <w:sz w:val="22"/>
          <w:szCs w:val="22"/>
        </w:rPr>
        <w:t>___________</w:t>
      </w:r>
      <w:r w:rsidRPr="00CB78F6">
        <w:rPr>
          <w:rFonts w:ascii="Palatino Linotype" w:hAnsi="Palatino Linotype"/>
          <w:i/>
          <w:sz w:val="22"/>
          <w:szCs w:val="22"/>
        </w:rPr>
        <w:t>donos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</w:p>
    <w:p w:rsidR="00F415B3" w:rsidRPr="00CB78F6" w:rsidRDefault="00F415B3" w:rsidP="00F415B3">
      <w:pPr>
        <w:pStyle w:val="Standard"/>
        <w:rPr>
          <w:rFonts w:ascii="Palatino Linotype" w:hAnsi="Palatino Linotype"/>
          <w:i/>
          <w:sz w:val="22"/>
          <w:szCs w:val="22"/>
        </w:rPr>
      </w:pPr>
      <w:r w:rsidRPr="00CB78F6">
        <w:rPr>
          <w:rFonts w:ascii="Palatino Linotype" w:hAnsi="Palatino Linotype"/>
          <w:i/>
          <w:sz w:val="22"/>
          <w:szCs w:val="22"/>
        </w:rPr>
        <w:tab/>
        <w:t xml:space="preserve"> </w:t>
      </w:r>
    </w:p>
    <w:p w:rsidR="00F415B3" w:rsidRPr="00CB78F6" w:rsidRDefault="00F415B3" w:rsidP="00F415B3">
      <w:pPr>
        <w:pStyle w:val="Standard"/>
        <w:jc w:val="both"/>
        <w:rPr>
          <w:rFonts w:ascii="Palatino Linotype" w:hAnsi="Palatino Linotype"/>
          <w:i/>
          <w:iCs/>
          <w:sz w:val="22"/>
          <w:szCs w:val="22"/>
          <w:lang w:val="de-DE"/>
        </w:rPr>
      </w:pPr>
    </w:p>
    <w:p w:rsidR="00F415B3" w:rsidRPr="00CB78F6" w:rsidRDefault="00F415B3" w:rsidP="00F415B3">
      <w:pPr>
        <w:pStyle w:val="Standard"/>
        <w:jc w:val="center"/>
        <w:rPr>
          <w:rFonts w:ascii="Palatino Linotype" w:hAnsi="Palatino Linotype"/>
          <w:b/>
          <w:bCs/>
          <w:i/>
          <w:iCs/>
          <w:sz w:val="40"/>
          <w:szCs w:val="40"/>
          <w:lang w:val="de-DE"/>
        </w:rPr>
      </w:pPr>
      <w:r w:rsidRPr="00CB78F6">
        <w:rPr>
          <w:rFonts w:ascii="Palatino Linotype" w:hAnsi="Palatino Linotype"/>
          <w:b/>
          <w:bCs/>
          <w:i/>
          <w:iCs/>
          <w:sz w:val="40"/>
          <w:szCs w:val="40"/>
          <w:lang w:val="de-DE"/>
        </w:rPr>
        <w:t>Prav</w:t>
      </w:r>
      <w:r w:rsidR="008D7889" w:rsidRPr="00CB78F6">
        <w:rPr>
          <w:rFonts w:ascii="Palatino Linotype" w:hAnsi="Palatino Linotype"/>
          <w:b/>
          <w:bCs/>
          <w:i/>
          <w:iCs/>
          <w:sz w:val="40"/>
          <w:szCs w:val="40"/>
          <w:lang w:val="de-DE"/>
        </w:rPr>
        <w:t>i</w:t>
      </w:r>
      <w:r w:rsidRPr="00CB78F6">
        <w:rPr>
          <w:rFonts w:ascii="Palatino Linotype" w:hAnsi="Palatino Linotype"/>
          <w:b/>
          <w:bCs/>
          <w:i/>
          <w:iCs/>
          <w:sz w:val="40"/>
          <w:szCs w:val="40"/>
          <w:lang w:val="de-DE"/>
        </w:rPr>
        <w:t>ln</w:t>
      </w:r>
      <w:r w:rsidR="008D7889" w:rsidRPr="00CB78F6">
        <w:rPr>
          <w:rFonts w:ascii="Palatino Linotype" w:hAnsi="Palatino Linotype"/>
          <w:b/>
          <w:bCs/>
          <w:i/>
          <w:iCs/>
          <w:sz w:val="40"/>
          <w:szCs w:val="40"/>
          <w:lang w:val="de-DE"/>
        </w:rPr>
        <w:t>i</w:t>
      </w:r>
      <w:r w:rsidRPr="00CB78F6">
        <w:rPr>
          <w:rFonts w:ascii="Palatino Linotype" w:hAnsi="Palatino Linotype"/>
          <w:b/>
          <w:bCs/>
          <w:i/>
          <w:iCs/>
          <w:sz w:val="40"/>
          <w:szCs w:val="40"/>
          <w:lang w:val="de-DE"/>
        </w:rPr>
        <w:t>k o jednostavnoj nabav</w:t>
      </w:r>
      <w:r w:rsidR="008D7889" w:rsidRPr="00CB78F6">
        <w:rPr>
          <w:rFonts w:ascii="Palatino Linotype" w:hAnsi="Palatino Linotype"/>
          <w:b/>
          <w:bCs/>
          <w:i/>
          <w:iCs/>
          <w:sz w:val="40"/>
          <w:szCs w:val="40"/>
          <w:lang w:val="de-DE"/>
        </w:rPr>
        <w:t>i</w:t>
      </w:r>
    </w:p>
    <w:p w:rsidR="00F415B3" w:rsidRDefault="00F415B3" w:rsidP="004D2EE6">
      <w:pPr>
        <w:pStyle w:val="Standard"/>
        <w:rPr>
          <w:rFonts w:ascii="Palatino Linotype" w:hAnsi="Palatino Linotype"/>
          <w:b/>
          <w:bCs/>
          <w:i/>
          <w:iCs/>
          <w:sz w:val="22"/>
          <w:szCs w:val="22"/>
          <w:lang w:val="de-DE"/>
        </w:rPr>
      </w:pPr>
    </w:p>
    <w:p w:rsidR="00CB78F6" w:rsidRPr="00CB78F6" w:rsidRDefault="00CB78F6" w:rsidP="004D2EE6">
      <w:pPr>
        <w:pStyle w:val="Standard"/>
        <w:rPr>
          <w:rFonts w:ascii="Palatino Linotype" w:hAnsi="Palatino Linotype"/>
          <w:b/>
          <w:bCs/>
          <w:i/>
          <w:iCs/>
          <w:sz w:val="22"/>
          <w:szCs w:val="22"/>
          <w:lang w:val="de-DE"/>
        </w:rPr>
      </w:pPr>
    </w:p>
    <w:p w:rsidR="00F415B3" w:rsidRPr="00CB78F6" w:rsidRDefault="008D7889" w:rsidP="00F415B3">
      <w:pPr>
        <w:pStyle w:val="Standard"/>
        <w:rPr>
          <w:rFonts w:ascii="Palatino Linotype" w:hAnsi="Palatino Linotype"/>
          <w:b/>
          <w:bCs/>
          <w:i/>
          <w:iCs/>
          <w:sz w:val="22"/>
          <w:szCs w:val="22"/>
          <w:lang w:val="de-DE"/>
        </w:rPr>
      </w:pPr>
      <w:r w:rsidRPr="00CB78F6">
        <w:rPr>
          <w:rFonts w:ascii="Palatino Linotype" w:hAnsi="Palatino Linotype"/>
          <w:b/>
          <w:bCs/>
          <w:i/>
          <w:iCs/>
          <w:sz w:val="22"/>
          <w:szCs w:val="22"/>
          <w:lang w:val="de-DE"/>
        </w:rPr>
        <w:t>I</w:t>
      </w:r>
      <w:r w:rsidR="00437638" w:rsidRPr="00CB78F6">
        <w:rPr>
          <w:rFonts w:ascii="Palatino Linotype" w:hAnsi="Palatino Linotype"/>
          <w:b/>
          <w:bCs/>
          <w:i/>
          <w:iCs/>
          <w:sz w:val="22"/>
          <w:szCs w:val="22"/>
          <w:lang w:val="de-DE"/>
        </w:rPr>
        <w:t xml:space="preserve">. </w:t>
      </w:r>
      <w:r w:rsidR="00F415B3" w:rsidRPr="00CB78F6">
        <w:rPr>
          <w:rFonts w:ascii="Palatino Linotype" w:hAnsi="Palatino Linotype"/>
          <w:b/>
          <w:bCs/>
          <w:i/>
          <w:iCs/>
          <w:sz w:val="22"/>
          <w:szCs w:val="22"/>
          <w:lang w:val="de-DE"/>
        </w:rPr>
        <w:t>OPĆE ODREDBE</w:t>
      </w:r>
    </w:p>
    <w:p w:rsidR="00F415B3" w:rsidRPr="00CB78F6" w:rsidRDefault="00F415B3" w:rsidP="00F415B3">
      <w:pPr>
        <w:pStyle w:val="Standard"/>
        <w:jc w:val="center"/>
        <w:rPr>
          <w:rFonts w:ascii="Palatino Linotype" w:hAnsi="Palatino Linotype"/>
          <w:b/>
          <w:bCs/>
          <w:i/>
          <w:iCs/>
          <w:sz w:val="22"/>
          <w:szCs w:val="22"/>
          <w:lang w:val="de-DE"/>
        </w:rPr>
      </w:pPr>
      <w:r w:rsidRPr="00CB78F6">
        <w:rPr>
          <w:rFonts w:ascii="Palatino Linotype" w:hAnsi="Palatino Linotype"/>
          <w:b/>
          <w:bCs/>
          <w:i/>
          <w:iCs/>
          <w:sz w:val="22"/>
          <w:szCs w:val="22"/>
          <w:lang w:val="de-DE"/>
        </w:rPr>
        <w:t xml:space="preserve">Predmet </w:t>
      </w:r>
      <w:r w:rsidR="008D7889" w:rsidRPr="00CB78F6">
        <w:rPr>
          <w:rFonts w:ascii="Palatino Linotype" w:hAnsi="Palatino Linotype"/>
          <w:b/>
          <w:bCs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b/>
          <w:bCs/>
          <w:i/>
          <w:iCs/>
          <w:sz w:val="22"/>
          <w:szCs w:val="22"/>
          <w:lang w:val="de-DE"/>
        </w:rPr>
        <w:t xml:space="preserve"> područje pr</w:t>
      </w:r>
      <w:r w:rsidR="008D7889" w:rsidRPr="00CB78F6">
        <w:rPr>
          <w:rFonts w:ascii="Palatino Linotype" w:hAnsi="Palatino Linotype"/>
          <w:b/>
          <w:bCs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b/>
          <w:bCs/>
          <w:i/>
          <w:iCs/>
          <w:sz w:val="22"/>
          <w:szCs w:val="22"/>
          <w:lang w:val="de-DE"/>
        </w:rPr>
        <w:t>mjene</w:t>
      </w:r>
    </w:p>
    <w:p w:rsidR="00F415B3" w:rsidRPr="00CB78F6" w:rsidRDefault="00F415B3" w:rsidP="00F415B3">
      <w:pPr>
        <w:pStyle w:val="Standard"/>
        <w:jc w:val="center"/>
        <w:rPr>
          <w:rFonts w:ascii="Palatino Linotype" w:hAnsi="Palatino Linotype"/>
          <w:i/>
          <w:iCs/>
          <w:sz w:val="22"/>
          <w:szCs w:val="22"/>
          <w:lang w:val="de-DE"/>
        </w:rPr>
      </w:pP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Članak 1.</w:t>
      </w:r>
    </w:p>
    <w:p w:rsidR="00F415B3" w:rsidRPr="00CB78F6" w:rsidRDefault="00F415B3" w:rsidP="00F415B3">
      <w:pPr>
        <w:pStyle w:val="Standard"/>
        <w:numPr>
          <w:ilvl w:val="0"/>
          <w:numId w:val="1"/>
        </w:numPr>
        <w:jc w:val="both"/>
        <w:rPr>
          <w:rFonts w:ascii="Palatino Linotype" w:hAnsi="Palatino Linotype"/>
          <w:i/>
          <w:iCs/>
          <w:sz w:val="22"/>
          <w:szCs w:val="22"/>
          <w:lang w:val="de-DE"/>
        </w:rPr>
      </w:pP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Ov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m Prav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ln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kom prop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suje se nač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n postupanja 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obveze upravn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h t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jela Grada Nova Grad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ška u provedb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postupaka jednostavne nabave.</w:t>
      </w:r>
    </w:p>
    <w:p w:rsidR="00F415B3" w:rsidRPr="00CB78F6" w:rsidRDefault="00F415B3" w:rsidP="00F415B3">
      <w:pPr>
        <w:pStyle w:val="Standard"/>
        <w:numPr>
          <w:ilvl w:val="0"/>
          <w:numId w:val="1"/>
        </w:numPr>
        <w:jc w:val="both"/>
        <w:rPr>
          <w:rFonts w:ascii="Palatino Linotype" w:hAnsi="Palatino Linotype"/>
          <w:i/>
          <w:iCs/>
          <w:sz w:val="22"/>
          <w:szCs w:val="22"/>
          <w:lang w:val="de-DE"/>
        </w:rPr>
      </w:pP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U svrhu pošt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vanja osnovn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h načela javne nabave te zakon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tog trošenja proračunsk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h sredstava, ov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m se Prav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ln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kom uređuje postupak koj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prethod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stvaranju obveznopravn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h odnosa za nabavu roba, radova 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usluga proc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jenjene vr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jednost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</w:t>
      </w:r>
      <w:r w:rsidR="00F03263" w:rsidRPr="00CB78F6">
        <w:rPr>
          <w:rFonts w:ascii="Palatino Linotype" w:hAnsi="Palatino Linotype"/>
          <w:i/>
          <w:iCs/>
          <w:sz w:val="22"/>
          <w:szCs w:val="22"/>
          <w:lang w:val="de-DE"/>
        </w:rPr>
        <w:t>od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2.650,00 € do 26.540,00 €, odnosno za nabavu radova</w:t>
      </w:r>
      <w:r w:rsidR="00F03263"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od 26.540,00 €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do 66.360,00 € za koje, sukladno Zakonu o javnoj nabav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ne postoj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obveza provedbe postupaka javne nabave.</w:t>
      </w:r>
    </w:p>
    <w:p w:rsidR="007A2BEF" w:rsidRPr="00CB78F6" w:rsidRDefault="007A2BEF" w:rsidP="007A2BEF">
      <w:pPr>
        <w:pStyle w:val="Standard"/>
        <w:numPr>
          <w:ilvl w:val="0"/>
          <w:numId w:val="1"/>
        </w:numPr>
        <w:jc w:val="both"/>
        <w:rPr>
          <w:rFonts w:ascii="Palatino Linotype" w:hAnsi="Palatino Linotype"/>
          <w:i/>
          <w:sz w:val="22"/>
          <w:szCs w:val="22"/>
        </w:rPr>
      </w:pP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Odredbe ovog Prav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ln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ka ne odnose se na pr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kupljanje neobvezujuć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h/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nformat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vn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h ponuda 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l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drug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h podataka u svrhu prethodne anal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ze trž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šta koja prethod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pokretanju odgovarajuć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h postupaka nabave prop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san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h ov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m Prav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ln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kom.</w:t>
      </w:r>
    </w:p>
    <w:p w:rsidR="00F415B3" w:rsidRPr="00CB78F6" w:rsidRDefault="00F415B3" w:rsidP="00F415B3">
      <w:pPr>
        <w:pStyle w:val="Standard"/>
        <w:numPr>
          <w:ilvl w:val="0"/>
          <w:numId w:val="1"/>
        </w:numPr>
        <w:jc w:val="both"/>
        <w:rPr>
          <w:rFonts w:ascii="Palatino Linotype" w:hAnsi="Palatino Linotype"/>
          <w:i/>
          <w:iCs/>
          <w:sz w:val="22"/>
          <w:szCs w:val="22"/>
          <w:lang w:val="de-DE"/>
        </w:rPr>
      </w:pP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Naz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v „Naruč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telj“ u ovom tekstu odnos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se na Grad Novu Grad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šku.</w:t>
      </w:r>
    </w:p>
    <w:p w:rsidR="00F415B3" w:rsidRPr="00CB78F6" w:rsidRDefault="00F415B3" w:rsidP="00F415B3">
      <w:pPr>
        <w:pStyle w:val="Standard"/>
        <w:numPr>
          <w:ilvl w:val="0"/>
          <w:numId w:val="1"/>
        </w:numPr>
        <w:jc w:val="both"/>
        <w:rPr>
          <w:rFonts w:ascii="Palatino Linotype" w:hAnsi="Palatino Linotype"/>
          <w:i/>
          <w:iCs/>
          <w:sz w:val="22"/>
          <w:szCs w:val="22"/>
          <w:lang w:val="de-DE"/>
        </w:rPr>
      </w:pP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Pojmov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valjana, neprav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lna, nepr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hvatlj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va 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nepr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kladna ponuda te ostal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prop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s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ma o javnoj nabav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def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n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ran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zraz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maju značenje kakvo 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m pr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daju naveden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prop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s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.</w:t>
      </w:r>
    </w:p>
    <w:p w:rsidR="0032600E" w:rsidRPr="00CB78F6" w:rsidRDefault="0032600E" w:rsidP="0032600E">
      <w:pPr>
        <w:pStyle w:val="Standard"/>
        <w:jc w:val="both"/>
        <w:rPr>
          <w:rFonts w:ascii="Palatino Linotype" w:hAnsi="Palatino Linotype"/>
          <w:i/>
          <w:iCs/>
          <w:sz w:val="22"/>
          <w:szCs w:val="22"/>
          <w:lang w:val="de-DE"/>
        </w:rPr>
      </w:pPr>
    </w:p>
    <w:p w:rsidR="0032600E" w:rsidRPr="00CB78F6" w:rsidRDefault="0032600E" w:rsidP="003877ED">
      <w:pPr>
        <w:pStyle w:val="Standard"/>
        <w:jc w:val="center"/>
        <w:rPr>
          <w:rFonts w:ascii="Palatino Linotype" w:hAnsi="Palatino Linotype"/>
          <w:b/>
          <w:bCs/>
          <w:i/>
          <w:iCs/>
          <w:sz w:val="22"/>
          <w:szCs w:val="22"/>
          <w:lang w:val="de-DE"/>
        </w:rPr>
      </w:pPr>
      <w:r w:rsidRPr="00CB78F6">
        <w:rPr>
          <w:rFonts w:ascii="Palatino Linotype" w:hAnsi="Palatino Linotype"/>
          <w:b/>
          <w:bCs/>
          <w:i/>
          <w:iCs/>
          <w:sz w:val="22"/>
          <w:szCs w:val="22"/>
          <w:lang w:val="de-DE"/>
        </w:rPr>
        <w:t xml:space="preserve">Odredbe o sukobu </w:t>
      </w:r>
      <w:r w:rsidR="008D7889" w:rsidRPr="00CB78F6">
        <w:rPr>
          <w:rFonts w:ascii="Palatino Linotype" w:hAnsi="Palatino Linotype"/>
          <w:b/>
          <w:bCs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b/>
          <w:bCs/>
          <w:i/>
          <w:iCs/>
          <w:sz w:val="22"/>
          <w:szCs w:val="22"/>
          <w:lang w:val="de-DE"/>
        </w:rPr>
        <w:t>nteresa</w:t>
      </w:r>
    </w:p>
    <w:p w:rsidR="0032600E" w:rsidRPr="00CB78F6" w:rsidRDefault="0032600E" w:rsidP="003877ED">
      <w:pPr>
        <w:pStyle w:val="Standard"/>
        <w:jc w:val="center"/>
        <w:rPr>
          <w:rFonts w:ascii="Palatino Linotype" w:hAnsi="Palatino Linotype"/>
          <w:i/>
          <w:iCs/>
          <w:sz w:val="22"/>
          <w:szCs w:val="22"/>
          <w:lang w:val="de-DE"/>
        </w:rPr>
      </w:pP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Članak 2.</w:t>
      </w:r>
    </w:p>
    <w:p w:rsidR="003877ED" w:rsidRPr="00CB78F6" w:rsidRDefault="00A063D5">
      <w:pPr>
        <w:pStyle w:val="Standard"/>
        <w:numPr>
          <w:ilvl w:val="0"/>
          <w:numId w:val="9"/>
        </w:numPr>
        <w:jc w:val="both"/>
        <w:rPr>
          <w:rFonts w:ascii="Palatino Linotype" w:hAnsi="Palatino Linotype"/>
          <w:i/>
          <w:iCs/>
          <w:sz w:val="22"/>
          <w:szCs w:val="22"/>
          <w:lang w:val="hr-HR"/>
        </w:rPr>
      </w:pPr>
      <w:r w:rsidRPr="00CB78F6">
        <w:rPr>
          <w:rFonts w:ascii="Palatino Linotype" w:hAnsi="Palatino Linotype"/>
          <w:i/>
          <w:iCs/>
          <w:sz w:val="22"/>
          <w:szCs w:val="22"/>
          <w:lang w:val="hr-HR"/>
        </w:rPr>
        <w:t>Naruč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hr-HR"/>
        </w:rPr>
        <w:t>telj je obvezan poduzet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hr-HR"/>
        </w:rPr>
        <w:t xml:space="preserve"> pr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hr-HR"/>
        </w:rPr>
        <w:t>kladne mjere da uč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hr-HR"/>
        </w:rPr>
        <w:t>nkov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hr-HR"/>
        </w:rPr>
        <w:t>to spr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hr-HR"/>
        </w:rPr>
        <w:t>ječ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hr-HR"/>
        </w:rPr>
        <w:t xml:space="preserve">, prepozna 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hr-HR"/>
        </w:rPr>
        <w:t xml:space="preserve"> uklon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hr-HR"/>
        </w:rPr>
        <w:t xml:space="preserve"> sukobe 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hr-HR"/>
        </w:rPr>
        <w:t>nteresa u vez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hr-HR"/>
        </w:rPr>
        <w:t xml:space="preserve"> s postupkom jednostavne nabave kako b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hr-HR"/>
        </w:rPr>
        <w:t xml:space="preserve"> se 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hr-HR"/>
        </w:rPr>
        <w:t>zbjeglo narušavanje trž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hr-HR"/>
        </w:rPr>
        <w:t xml:space="preserve">šnog natjecanja 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hr-HR"/>
        </w:rPr>
        <w:t xml:space="preserve"> os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hr-HR"/>
        </w:rPr>
        <w:t>guralo jednako postupanje prema sv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hr-HR"/>
        </w:rPr>
        <w:t>m gospodarsk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hr-HR"/>
        </w:rPr>
        <w:t>m subjekt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hr-HR"/>
        </w:rPr>
        <w:t>ma.</w:t>
      </w:r>
    </w:p>
    <w:p w:rsidR="00A063D5" w:rsidRPr="00CB78F6" w:rsidRDefault="00A063D5">
      <w:pPr>
        <w:pStyle w:val="Standard"/>
        <w:numPr>
          <w:ilvl w:val="0"/>
          <w:numId w:val="9"/>
        </w:numPr>
        <w:jc w:val="both"/>
        <w:rPr>
          <w:rFonts w:ascii="Palatino Linotype" w:hAnsi="Palatino Linotype"/>
          <w:i/>
          <w:iCs/>
          <w:sz w:val="22"/>
          <w:szCs w:val="22"/>
          <w:lang w:val="hr-HR"/>
        </w:rPr>
      </w:pPr>
      <w:r w:rsidRPr="00CB78F6">
        <w:rPr>
          <w:rFonts w:ascii="Palatino Linotype" w:hAnsi="Palatino Linotype"/>
          <w:i/>
          <w:iCs/>
          <w:sz w:val="22"/>
          <w:szCs w:val="22"/>
          <w:lang w:val="hr-HR"/>
        </w:rPr>
        <w:t>U c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hr-HR"/>
        </w:rPr>
        <w:t>lju poduz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hr-HR"/>
        </w:rPr>
        <w:t xml:space="preserve">manja mjera 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hr-HR"/>
        </w:rPr>
        <w:t>z prethodnog stavka, naruč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hr-HR"/>
        </w:rPr>
        <w:t>telj je dužan pr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hr-HR"/>
        </w:rPr>
        <w:t>državat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hr-HR"/>
        </w:rPr>
        <w:t xml:space="preserve"> se odgovarajuć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hr-HR"/>
        </w:rPr>
        <w:t>h odredb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hr-HR"/>
        </w:rPr>
        <w:t xml:space="preserve"> o sukobu 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hr-HR"/>
        </w:rPr>
        <w:t xml:space="preserve">nteresa 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hr-HR"/>
        </w:rPr>
        <w:t>z prop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hr-HR"/>
        </w:rPr>
        <w:t>sa koj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hr-HR"/>
        </w:rPr>
        <w:t xml:space="preserve"> uređuju područje javne nabave na odgovarajuć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hr-HR"/>
        </w:rPr>
        <w:t xml:space="preserve"> nač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hr-HR"/>
        </w:rPr>
        <w:t>n, a posebno tako što će</w:t>
      </w:r>
      <w:r w:rsidR="003877ED" w:rsidRPr="00CB78F6">
        <w:rPr>
          <w:rFonts w:ascii="Palatino Linotype" w:hAnsi="Palatino Linotype"/>
          <w:i/>
          <w:iCs/>
          <w:sz w:val="22"/>
          <w:szCs w:val="22"/>
          <w:lang w:val="hr-HR"/>
        </w:rPr>
        <w:t>, kad god je to pr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  <w:r w:rsidR="003877ED" w:rsidRPr="00CB78F6">
        <w:rPr>
          <w:rFonts w:ascii="Palatino Linotype" w:hAnsi="Palatino Linotype"/>
          <w:i/>
          <w:iCs/>
          <w:sz w:val="22"/>
          <w:szCs w:val="22"/>
          <w:lang w:val="hr-HR"/>
        </w:rPr>
        <w:t>mjenj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  <w:r w:rsidR="003877ED" w:rsidRPr="00CB78F6">
        <w:rPr>
          <w:rFonts w:ascii="Palatino Linotype" w:hAnsi="Palatino Linotype"/>
          <w:i/>
          <w:iCs/>
          <w:sz w:val="22"/>
          <w:szCs w:val="22"/>
          <w:lang w:val="hr-HR"/>
        </w:rPr>
        <w:t>vo</w:t>
      </w:r>
      <w:r w:rsidRPr="00CB78F6">
        <w:rPr>
          <w:rFonts w:ascii="Palatino Linotype" w:hAnsi="Palatino Linotype"/>
          <w:i/>
          <w:iCs/>
          <w:sz w:val="22"/>
          <w:szCs w:val="22"/>
          <w:lang w:val="hr-HR"/>
        </w:rPr>
        <w:t>:</w:t>
      </w:r>
    </w:p>
    <w:p w:rsidR="00A063D5" w:rsidRPr="00CB78F6" w:rsidRDefault="003877ED" w:rsidP="003877ED">
      <w:pPr>
        <w:pStyle w:val="Standard"/>
        <w:ind w:firstLine="708"/>
        <w:jc w:val="both"/>
        <w:rPr>
          <w:rFonts w:ascii="Palatino Linotype" w:hAnsi="Palatino Linotype"/>
          <w:i/>
          <w:iCs/>
          <w:sz w:val="22"/>
          <w:szCs w:val="22"/>
        </w:rPr>
      </w:pPr>
      <w:r w:rsidRPr="00CB78F6">
        <w:rPr>
          <w:rFonts w:ascii="Palatino Linotype" w:hAnsi="Palatino Linotype"/>
          <w:i/>
          <w:iCs/>
          <w:sz w:val="22"/>
          <w:szCs w:val="22"/>
          <w:lang w:val="hr-HR"/>
        </w:rPr>
        <w:t xml:space="preserve">- </w:t>
      </w:r>
      <w:r w:rsidR="00A063D5" w:rsidRPr="00CB78F6">
        <w:rPr>
          <w:rFonts w:ascii="Palatino Linotype" w:hAnsi="Palatino Linotype"/>
          <w:i/>
          <w:iCs/>
          <w:sz w:val="22"/>
          <w:szCs w:val="22"/>
        </w:rPr>
        <w:t>član stručnog povjerenstva za jednostavnu nabavu</w:t>
      </w:r>
      <w:r w:rsidRPr="00CB78F6">
        <w:rPr>
          <w:rFonts w:ascii="Palatino Linotype" w:hAnsi="Palatino Linotype"/>
          <w:i/>
          <w:iCs/>
          <w:sz w:val="22"/>
          <w:szCs w:val="22"/>
        </w:rPr>
        <w:t>,</w:t>
      </w:r>
    </w:p>
    <w:p w:rsidR="00A063D5" w:rsidRPr="00CB78F6" w:rsidRDefault="003877ED" w:rsidP="003877ED">
      <w:pPr>
        <w:pStyle w:val="Standard"/>
        <w:ind w:left="708"/>
        <w:jc w:val="both"/>
        <w:rPr>
          <w:rFonts w:ascii="Palatino Linotype" w:hAnsi="Palatino Linotype"/>
          <w:i/>
          <w:iCs/>
          <w:sz w:val="22"/>
          <w:szCs w:val="22"/>
        </w:rPr>
      </w:pPr>
      <w:r w:rsidRPr="00CB78F6">
        <w:rPr>
          <w:rFonts w:ascii="Palatino Linotype" w:hAnsi="Palatino Linotype"/>
          <w:i/>
          <w:iCs/>
          <w:sz w:val="22"/>
          <w:szCs w:val="22"/>
        </w:rPr>
        <w:t xml:space="preserve">- </w:t>
      </w:r>
      <w:r w:rsidR="00A063D5" w:rsidRPr="00CB78F6">
        <w:rPr>
          <w:rFonts w:ascii="Palatino Linotype" w:hAnsi="Palatino Linotype"/>
          <w:i/>
          <w:iCs/>
          <w:sz w:val="22"/>
          <w:szCs w:val="22"/>
        </w:rPr>
        <w:t xml:space="preserve">druga osoba koja je uključena u provedbu </w:t>
      </w:r>
      <w:r w:rsidR="008D7889" w:rsidRPr="00CB78F6">
        <w:rPr>
          <w:rFonts w:ascii="Palatino Linotype" w:hAnsi="Palatino Linotype"/>
          <w:i/>
          <w:iCs/>
          <w:sz w:val="22"/>
          <w:szCs w:val="22"/>
        </w:rPr>
        <w:t>i</w:t>
      </w:r>
      <w:r w:rsidR="00A063D5" w:rsidRPr="00CB78F6">
        <w:rPr>
          <w:rFonts w:ascii="Palatino Linotype" w:hAnsi="Palatino Linotype"/>
          <w:i/>
          <w:iCs/>
          <w:sz w:val="22"/>
          <w:szCs w:val="22"/>
        </w:rPr>
        <w:t>l</w:t>
      </w:r>
      <w:r w:rsidR="008D7889" w:rsidRPr="00CB78F6">
        <w:rPr>
          <w:rFonts w:ascii="Palatino Linotype" w:hAnsi="Palatino Linotype"/>
          <w:i/>
          <w:iCs/>
          <w:sz w:val="22"/>
          <w:szCs w:val="22"/>
        </w:rPr>
        <w:t>i</w:t>
      </w:r>
      <w:r w:rsidR="00A063D5" w:rsidRPr="00CB78F6">
        <w:rPr>
          <w:rFonts w:ascii="Palatino Linotype" w:hAnsi="Palatino Linotype"/>
          <w:i/>
          <w:iCs/>
          <w:sz w:val="22"/>
          <w:szCs w:val="22"/>
        </w:rPr>
        <w:t xml:space="preserve"> koja može utjecat</w:t>
      </w:r>
      <w:r w:rsidR="008D7889" w:rsidRPr="00CB78F6">
        <w:rPr>
          <w:rFonts w:ascii="Palatino Linotype" w:hAnsi="Palatino Linotype"/>
          <w:i/>
          <w:iCs/>
          <w:sz w:val="22"/>
          <w:szCs w:val="22"/>
        </w:rPr>
        <w:t>i</w:t>
      </w:r>
      <w:r w:rsidR="00A063D5" w:rsidRPr="00CB78F6">
        <w:rPr>
          <w:rFonts w:ascii="Palatino Linotype" w:hAnsi="Palatino Linotype"/>
          <w:i/>
          <w:iCs/>
          <w:sz w:val="22"/>
          <w:szCs w:val="22"/>
        </w:rPr>
        <w:t xml:space="preserve"> na odluč</w:t>
      </w:r>
      <w:r w:rsidR="008D7889" w:rsidRPr="00CB78F6">
        <w:rPr>
          <w:rFonts w:ascii="Palatino Linotype" w:hAnsi="Palatino Linotype"/>
          <w:i/>
          <w:iCs/>
          <w:sz w:val="22"/>
          <w:szCs w:val="22"/>
        </w:rPr>
        <w:t>i</w:t>
      </w:r>
      <w:r w:rsidR="00A063D5" w:rsidRPr="00CB78F6">
        <w:rPr>
          <w:rFonts w:ascii="Palatino Linotype" w:hAnsi="Palatino Linotype"/>
          <w:i/>
          <w:iCs/>
          <w:sz w:val="22"/>
          <w:szCs w:val="22"/>
        </w:rPr>
        <w:t>vanje naruč</w:t>
      </w:r>
      <w:r w:rsidR="008D7889" w:rsidRPr="00CB78F6">
        <w:rPr>
          <w:rFonts w:ascii="Palatino Linotype" w:hAnsi="Palatino Linotype"/>
          <w:i/>
          <w:iCs/>
          <w:sz w:val="22"/>
          <w:szCs w:val="22"/>
        </w:rPr>
        <w:t>i</w:t>
      </w:r>
      <w:r w:rsidR="00A063D5" w:rsidRPr="00CB78F6">
        <w:rPr>
          <w:rFonts w:ascii="Palatino Linotype" w:hAnsi="Palatino Linotype"/>
          <w:i/>
          <w:iCs/>
          <w:sz w:val="22"/>
          <w:szCs w:val="22"/>
        </w:rPr>
        <w:t xml:space="preserve">telja u postupku jednostavne nabave, </w:t>
      </w:r>
      <w:r w:rsidR="008D7889" w:rsidRPr="00CB78F6">
        <w:rPr>
          <w:rFonts w:ascii="Palatino Linotype" w:hAnsi="Palatino Linotype"/>
          <w:i/>
          <w:iCs/>
          <w:sz w:val="22"/>
          <w:szCs w:val="22"/>
        </w:rPr>
        <w:t>i</w:t>
      </w:r>
    </w:p>
    <w:p w:rsidR="003877ED" w:rsidRPr="00CB78F6" w:rsidRDefault="003877ED" w:rsidP="003877ED">
      <w:pPr>
        <w:pStyle w:val="Standard"/>
        <w:ind w:left="708"/>
        <w:jc w:val="both"/>
        <w:rPr>
          <w:rFonts w:ascii="Palatino Linotype" w:hAnsi="Palatino Linotype"/>
          <w:i/>
          <w:iCs/>
          <w:sz w:val="22"/>
          <w:szCs w:val="22"/>
          <w:lang w:val="hr-HR"/>
        </w:rPr>
      </w:pPr>
      <w:r w:rsidRPr="00CB78F6">
        <w:rPr>
          <w:rFonts w:ascii="Palatino Linotype" w:hAnsi="Palatino Linotype"/>
          <w:i/>
          <w:iCs/>
          <w:sz w:val="22"/>
          <w:szCs w:val="22"/>
          <w:lang w:val="hr-HR"/>
        </w:rPr>
        <w:t xml:space="preserve">- </w:t>
      </w:r>
      <w:r w:rsidR="00A063D5" w:rsidRPr="00CB78F6">
        <w:rPr>
          <w:rFonts w:ascii="Palatino Linotype" w:hAnsi="Palatino Linotype"/>
          <w:i/>
          <w:iCs/>
          <w:sz w:val="22"/>
          <w:szCs w:val="22"/>
          <w:lang w:val="hr-HR"/>
        </w:rPr>
        <w:t>osobe kod pružatelja usluga nabave koj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  <w:r w:rsidR="00A063D5" w:rsidRPr="00CB78F6">
        <w:rPr>
          <w:rFonts w:ascii="Palatino Linotype" w:hAnsi="Palatino Linotype"/>
          <w:i/>
          <w:iCs/>
          <w:sz w:val="22"/>
          <w:szCs w:val="22"/>
          <w:lang w:val="hr-HR"/>
        </w:rPr>
        <w:t xml:space="preserve"> djeluju u 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  <w:r w:rsidR="00A063D5" w:rsidRPr="00CB78F6">
        <w:rPr>
          <w:rFonts w:ascii="Palatino Linotype" w:hAnsi="Palatino Linotype"/>
          <w:i/>
          <w:iCs/>
          <w:sz w:val="22"/>
          <w:szCs w:val="22"/>
          <w:lang w:val="hr-HR"/>
        </w:rPr>
        <w:t>me naruč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  <w:r w:rsidR="00A063D5" w:rsidRPr="00CB78F6">
        <w:rPr>
          <w:rFonts w:ascii="Palatino Linotype" w:hAnsi="Palatino Linotype"/>
          <w:i/>
          <w:iCs/>
          <w:sz w:val="22"/>
          <w:szCs w:val="22"/>
          <w:lang w:val="hr-HR"/>
        </w:rPr>
        <w:t>telja</w:t>
      </w:r>
      <w:r w:rsidRPr="00CB78F6">
        <w:rPr>
          <w:rFonts w:ascii="Palatino Linotype" w:hAnsi="Palatino Linotype"/>
          <w:i/>
          <w:iCs/>
          <w:sz w:val="22"/>
          <w:szCs w:val="22"/>
          <w:lang w:val="hr-HR"/>
        </w:rPr>
        <w:t>,</w:t>
      </w:r>
    </w:p>
    <w:p w:rsidR="00B546AC" w:rsidRPr="00CB78F6" w:rsidRDefault="00A063D5" w:rsidP="00564EF3">
      <w:pPr>
        <w:pStyle w:val="Standard"/>
        <w:ind w:left="708"/>
        <w:jc w:val="both"/>
        <w:rPr>
          <w:rFonts w:ascii="Palatino Linotype" w:hAnsi="Palatino Linotype"/>
          <w:i/>
          <w:iCs/>
          <w:sz w:val="22"/>
          <w:szCs w:val="22"/>
          <w:lang w:val="hr-HR"/>
        </w:rPr>
      </w:pPr>
      <w:r w:rsidRPr="00CB78F6">
        <w:rPr>
          <w:rFonts w:ascii="Palatino Linotype" w:hAnsi="Palatino Linotype"/>
          <w:i/>
          <w:iCs/>
          <w:sz w:val="22"/>
          <w:szCs w:val="22"/>
          <w:lang w:val="hr-HR"/>
        </w:rPr>
        <w:t>potp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hr-HR"/>
        </w:rPr>
        <w:t>sat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hr-HR"/>
        </w:rPr>
        <w:t xml:space="preserve"> 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hr-HR"/>
        </w:rPr>
        <w:t xml:space="preserve">zjavu o postojanju 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hr-HR"/>
        </w:rPr>
        <w:t>l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hr-HR"/>
        </w:rPr>
        <w:t xml:space="preserve"> nepostojanju sukoba 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hr-HR"/>
        </w:rPr>
        <w:t>nteresa</w:t>
      </w:r>
      <w:r w:rsidR="003877ED" w:rsidRPr="00CB78F6">
        <w:rPr>
          <w:rFonts w:ascii="Palatino Linotype" w:hAnsi="Palatino Linotype"/>
          <w:i/>
          <w:iCs/>
          <w:sz w:val="22"/>
          <w:szCs w:val="22"/>
          <w:lang w:val="hr-HR"/>
        </w:rPr>
        <w:t>,</w:t>
      </w:r>
      <w:r w:rsidRPr="00CB78F6">
        <w:rPr>
          <w:rFonts w:ascii="Palatino Linotype" w:hAnsi="Palatino Linotype"/>
          <w:i/>
          <w:iCs/>
          <w:sz w:val="22"/>
          <w:szCs w:val="22"/>
          <w:lang w:val="hr-HR"/>
        </w:rPr>
        <w:t xml:space="preserve"> ažur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hr-HR"/>
        </w:rPr>
        <w:t>rat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  <w:r w:rsidR="003877ED" w:rsidRPr="00CB78F6">
        <w:rPr>
          <w:rFonts w:ascii="Palatino Linotype" w:hAnsi="Palatino Linotype"/>
          <w:i/>
          <w:iCs/>
          <w:sz w:val="22"/>
          <w:szCs w:val="22"/>
          <w:lang w:val="hr-HR"/>
        </w:rPr>
        <w:t xml:space="preserve"> navedenu 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  <w:r w:rsidR="003877ED" w:rsidRPr="00CB78F6">
        <w:rPr>
          <w:rFonts w:ascii="Palatino Linotype" w:hAnsi="Palatino Linotype"/>
          <w:i/>
          <w:iCs/>
          <w:sz w:val="22"/>
          <w:szCs w:val="22"/>
          <w:lang w:val="hr-HR"/>
        </w:rPr>
        <w:t>zjavu</w:t>
      </w:r>
      <w:r w:rsidRPr="00CB78F6">
        <w:rPr>
          <w:rFonts w:ascii="Palatino Linotype" w:hAnsi="Palatino Linotype"/>
          <w:i/>
          <w:iCs/>
          <w:sz w:val="22"/>
          <w:szCs w:val="22"/>
          <w:lang w:val="hr-HR"/>
        </w:rPr>
        <w:t xml:space="preserve"> bez odgađanja ako nastupe promjene</w:t>
      </w:r>
      <w:r w:rsidR="003877ED" w:rsidRPr="00CB78F6">
        <w:rPr>
          <w:rFonts w:ascii="Palatino Linotype" w:hAnsi="Palatino Linotype"/>
          <w:i/>
          <w:iCs/>
          <w:sz w:val="22"/>
          <w:szCs w:val="22"/>
          <w:lang w:val="hr-HR"/>
        </w:rPr>
        <w:t xml:space="preserve"> te odmah po saznanju o postojanju sukoba 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  <w:r w:rsidR="003877ED" w:rsidRPr="00CB78F6">
        <w:rPr>
          <w:rFonts w:ascii="Palatino Linotype" w:hAnsi="Palatino Linotype"/>
          <w:i/>
          <w:iCs/>
          <w:sz w:val="22"/>
          <w:szCs w:val="22"/>
          <w:lang w:val="hr-HR"/>
        </w:rPr>
        <w:t xml:space="preserve">nteresa 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  <w:r w:rsidR="003877ED" w:rsidRPr="00CB78F6">
        <w:rPr>
          <w:rFonts w:ascii="Palatino Linotype" w:hAnsi="Palatino Linotype"/>
          <w:i/>
          <w:iCs/>
          <w:sz w:val="22"/>
          <w:szCs w:val="22"/>
          <w:lang w:val="hr-HR"/>
        </w:rPr>
        <w:t>zuzet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  <w:r w:rsidR="003877ED" w:rsidRPr="00CB78F6">
        <w:rPr>
          <w:rFonts w:ascii="Palatino Linotype" w:hAnsi="Palatino Linotype"/>
          <w:i/>
          <w:iCs/>
          <w:sz w:val="22"/>
          <w:szCs w:val="22"/>
          <w:lang w:val="hr-HR"/>
        </w:rPr>
        <w:t xml:space="preserve"> se 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  <w:r w:rsidR="003877ED" w:rsidRPr="00CB78F6">
        <w:rPr>
          <w:rFonts w:ascii="Palatino Linotype" w:hAnsi="Palatino Linotype"/>
          <w:i/>
          <w:iCs/>
          <w:sz w:val="22"/>
          <w:szCs w:val="22"/>
          <w:lang w:val="hr-HR"/>
        </w:rPr>
        <w:t xml:space="preserve">z postupka jednostavne nabave 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  <w:r w:rsidR="003877ED" w:rsidRPr="00CB78F6">
        <w:rPr>
          <w:rFonts w:ascii="Palatino Linotype" w:hAnsi="Palatino Linotype"/>
          <w:i/>
          <w:iCs/>
          <w:sz w:val="22"/>
          <w:szCs w:val="22"/>
          <w:lang w:val="hr-HR"/>
        </w:rPr>
        <w:t xml:space="preserve"> o tome obav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  <w:r w:rsidR="003877ED" w:rsidRPr="00CB78F6">
        <w:rPr>
          <w:rFonts w:ascii="Palatino Linotype" w:hAnsi="Palatino Linotype"/>
          <w:i/>
          <w:iCs/>
          <w:sz w:val="22"/>
          <w:szCs w:val="22"/>
          <w:lang w:val="hr-HR"/>
        </w:rPr>
        <w:t>jest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  <w:r w:rsidR="003877ED" w:rsidRPr="00CB78F6">
        <w:rPr>
          <w:rFonts w:ascii="Palatino Linotype" w:hAnsi="Palatino Linotype"/>
          <w:i/>
          <w:iCs/>
          <w:sz w:val="22"/>
          <w:szCs w:val="22"/>
          <w:lang w:val="hr-HR"/>
        </w:rPr>
        <w:t>t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  <w:r w:rsidR="003877ED" w:rsidRPr="00CB78F6">
        <w:rPr>
          <w:rFonts w:ascii="Palatino Linotype" w:hAnsi="Palatino Linotype"/>
          <w:i/>
          <w:iCs/>
          <w:sz w:val="22"/>
          <w:szCs w:val="22"/>
          <w:lang w:val="hr-HR"/>
        </w:rPr>
        <w:t xml:space="preserve"> čeln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  <w:r w:rsidR="003877ED" w:rsidRPr="00CB78F6">
        <w:rPr>
          <w:rFonts w:ascii="Palatino Linotype" w:hAnsi="Palatino Linotype"/>
          <w:i/>
          <w:iCs/>
          <w:sz w:val="22"/>
          <w:szCs w:val="22"/>
          <w:lang w:val="hr-HR"/>
        </w:rPr>
        <w:t>ka naruč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  <w:r w:rsidR="003877ED" w:rsidRPr="00CB78F6">
        <w:rPr>
          <w:rFonts w:ascii="Palatino Linotype" w:hAnsi="Palatino Linotype"/>
          <w:i/>
          <w:iCs/>
          <w:sz w:val="22"/>
          <w:szCs w:val="22"/>
          <w:lang w:val="hr-HR"/>
        </w:rPr>
        <w:t>telja.</w:t>
      </w:r>
    </w:p>
    <w:p w:rsidR="004D2EE6" w:rsidRPr="00CB78F6" w:rsidRDefault="004D2EE6" w:rsidP="0050416C">
      <w:pPr>
        <w:pStyle w:val="Standard"/>
        <w:ind w:left="708"/>
        <w:jc w:val="both"/>
        <w:rPr>
          <w:rFonts w:ascii="Palatino Linotype" w:hAnsi="Palatino Linotype"/>
          <w:i/>
          <w:iCs/>
          <w:sz w:val="22"/>
          <w:szCs w:val="22"/>
          <w:lang w:val="hr-HR"/>
        </w:rPr>
      </w:pPr>
    </w:p>
    <w:p w:rsidR="00054AD3" w:rsidRPr="00CB78F6" w:rsidRDefault="00054AD3" w:rsidP="00731A90">
      <w:pPr>
        <w:pStyle w:val="Standard"/>
        <w:jc w:val="center"/>
        <w:rPr>
          <w:rFonts w:ascii="Palatino Linotype" w:hAnsi="Palatino Linotype"/>
          <w:b/>
          <w:bCs/>
          <w:i/>
          <w:iCs/>
          <w:sz w:val="22"/>
          <w:szCs w:val="22"/>
          <w:lang w:val="de-DE"/>
        </w:rPr>
      </w:pPr>
      <w:r w:rsidRPr="00CB78F6">
        <w:rPr>
          <w:rFonts w:ascii="Palatino Linotype" w:hAnsi="Palatino Linotype"/>
          <w:b/>
          <w:bCs/>
          <w:i/>
          <w:iCs/>
          <w:sz w:val="22"/>
          <w:szCs w:val="22"/>
          <w:lang w:val="de-DE"/>
        </w:rPr>
        <w:t>Ovlast</w:t>
      </w:r>
      <w:r w:rsidR="008D7889" w:rsidRPr="00CB78F6">
        <w:rPr>
          <w:rFonts w:ascii="Palatino Linotype" w:hAnsi="Palatino Linotype"/>
          <w:b/>
          <w:bCs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b/>
          <w:bCs/>
          <w:i/>
          <w:iCs/>
          <w:sz w:val="22"/>
          <w:szCs w:val="22"/>
          <w:lang w:val="de-DE"/>
        </w:rPr>
        <w:t xml:space="preserve"> </w:t>
      </w:r>
      <w:r w:rsidR="008D7889" w:rsidRPr="00CB78F6">
        <w:rPr>
          <w:rFonts w:ascii="Palatino Linotype" w:hAnsi="Palatino Linotype"/>
          <w:b/>
          <w:bCs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b/>
          <w:bCs/>
          <w:i/>
          <w:iCs/>
          <w:sz w:val="22"/>
          <w:szCs w:val="22"/>
          <w:lang w:val="de-DE"/>
        </w:rPr>
        <w:t xml:space="preserve"> odgovornost</w:t>
      </w:r>
      <w:r w:rsidR="008D7889" w:rsidRPr="00CB78F6">
        <w:rPr>
          <w:rFonts w:ascii="Palatino Linotype" w:hAnsi="Palatino Linotype"/>
          <w:b/>
          <w:bCs/>
          <w:i/>
          <w:iCs/>
          <w:sz w:val="22"/>
          <w:szCs w:val="22"/>
          <w:lang w:val="de-DE"/>
        </w:rPr>
        <w:t>i</w:t>
      </w:r>
    </w:p>
    <w:p w:rsidR="00F415B3" w:rsidRPr="00CB78F6" w:rsidRDefault="00054AD3" w:rsidP="00731A90">
      <w:pPr>
        <w:pStyle w:val="Standard"/>
        <w:jc w:val="center"/>
        <w:rPr>
          <w:rFonts w:ascii="Palatino Linotype" w:hAnsi="Palatino Linotype"/>
          <w:i/>
          <w:iCs/>
          <w:sz w:val="22"/>
          <w:szCs w:val="22"/>
          <w:lang w:val="de-DE"/>
        </w:rPr>
      </w:pP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Članak </w:t>
      </w:r>
      <w:r w:rsidR="0050416C" w:rsidRPr="00CB78F6">
        <w:rPr>
          <w:rFonts w:ascii="Palatino Linotype" w:hAnsi="Palatino Linotype"/>
          <w:i/>
          <w:iCs/>
          <w:sz w:val="22"/>
          <w:szCs w:val="22"/>
          <w:lang w:val="de-DE"/>
        </w:rPr>
        <w:t>3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.</w:t>
      </w:r>
    </w:p>
    <w:p w:rsidR="00CD329D" w:rsidRPr="00CB78F6" w:rsidRDefault="00731A90">
      <w:pPr>
        <w:pStyle w:val="Standard"/>
        <w:numPr>
          <w:ilvl w:val="0"/>
          <w:numId w:val="10"/>
        </w:numPr>
        <w:jc w:val="both"/>
        <w:rPr>
          <w:rFonts w:ascii="Palatino Linotype" w:hAnsi="Palatino Linotype"/>
          <w:i/>
          <w:iCs/>
          <w:sz w:val="22"/>
          <w:szCs w:val="22"/>
          <w:lang w:val="de-DE"/>
        </w:rPr>
      </w:pP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U real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zac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j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jednostavne nabave sudjeluj</w:t>
      </w:r>
      <w:r w:rsidR="004B5BA0" w:rsidRPr="00CB78F6">
        <w:rPr>
          <w:rFonts w:ascii="Palatino Linotype" w:hAnsi="Palatino Linotype"/>
          <w:i/>
          <w:iCs/>
          <w:sz w:val="22"/>
          <w:szCs w:val="22"/>
          <w:lang w:val="de-DE"/>
        </w:rPr>
        <w:t>e čeln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="004B5BA0" w:rsidRPr="00CB78F6">
        <w:rPr>
          <w:rFonts w:ascii="Palatino Linotype" w:hAnsi="Palatino Linotype"/>
          <w:i/>
          <w:iCs/>
          <w:sz w:val="22"/>
          <w:szCs w:val="22"/>
          <w:lang w:val="de-DE"/>
        </w:rPr>
        <w:t>k naruč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="004B5BA0"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telja 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upravn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odjel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naruč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telja</w:t>
      </w:r>
      <w:r w:rsidR="00F160AA"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odnosno odgovarajuće organ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="00F160AA" w:rsidRPr="00CB78F6">
        <w:rPr>
          <w:rFonts w:ascii="Palatino Linotype" w:hAnsi="Palatino Linotype"/>
          <w:i/>
          <w:iCs/>
          <w:sz w:val="22"/>
          <w:szCs w:val="22"/>
          <w:lang w:val="de-DE"/>
        </w:rPr>
        <w:t>zac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="00F160AA" w:rsidRPr="00CB78F6">
        <w:rPr>
          <w:rFonts w:ascii="Palatino Linotype" w:hAnsi="Palatino Linotype"/>
          <w:i/>
          <w:iCs/>
          <w:sz w:val="22"/>
          <w:szCs w:val="22"/>
          <w:lang w:val="de-DE"/>
        </w:rPr>
        <w:t>jske jed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="00F160AA" w:rsidRPr="00CB78F6">
        <w:rPr>
          <w:rFonts w:ascii="Palatino Linotype" w:hAnsi="Palatino Linotype"/>
          <w:i/>
          <w:iCs/>
          <w:sz w:val="22"/>
          <w:szCs w:val="22"/>
          <w:lang w:val="de-DE"/>
        </w:rPr>
        <w:t>n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="00F160AA" w:rsidRPr="00CB78F6">
        <w:rPr>
          <w:rFonts w:ascii="Palatino Linotype" w:hAnsi="Palatino Linotype"/>
          <w:i/>
          <w:iCs/>
          <w:sz w:val="22"/>
          <w:szCs w:val="22"/>
          <w:lang w:val="de-DE"/>
        </w:rPr>
        <w:t>ce naruč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="00F160AA" w:rsidRPr="00CB78F6">
        <w:rPr>
          <w:rFonts w:ascii="Palatino Linotype" w:hAnsi="Palatino Linotype"/>
          <w:i/>
          <w:iCs/>
          <w:sz w:val="22"/>
          <w:szCs w:val="22"/>
          <w:lang w:val="de-DE"/>
        </w:rPr>
        <w:t>telja unutar odjela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u skladu s ovlast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ma 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odgovornost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ma određen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m ov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m Prav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ln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kom.</w:t>
      </w:r>
    </w:p>
    <w:p w:rsidR="00CD329D" w:rsidRPr="00CB78F6" w:rsidRDefault="004B5BA0">
      <w:pPr>
        <w:pStyle w:val="Standard"/>
        <w:numPr>
          <w:ilvl w:val="0"/>
          <w:numId w:val="10"/>
        </w:numPr>
        <w:jc w:val="both"/>
        <w:rPr>
          <w:rFonts w:ascii="Palatino Linotype" w:hAnsi="Palatino Linotype"/>
          <w:i/>
          <w:iCs/>
          <w:sz w:val="22"/>
          <w:szCs w:val="22"/>
          <w:lang w:val="de-DE"/>
        </w:rPr>
      </w:pP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Čeln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k naruč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telja</w:t>
      </w:r>
      <w:r w:rsidR="00222C36" w:rsidRPr="00CB78F6">
        <w:rPr>
          <w:rFonts w:ascii="Palatino Linotype" w:hAnsi="Palatino Linotype"/>
          <w:i/>
          <w:iCs/>
          <w:sz w:val="22"/>
          <w:szCs w:val="22"/>
          <w:lang w:val="de-DE"/>
        </w:rPr>
        <w:t>:</w:t>
      </w:r>
      <w:r w:rsidR="00CD329D"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</w:t>
      </w:r>
    </w:p>
    <w:p w:rsidR="00CD329D" w:rsidRPr="00CB78F6" w:rsidRDefault="00CD329D" w:rsidP="0050416C">
      <w:pPr>
        <w:pStyle w:val="Standard"/>
        <w:ind w:left="360"/>
        <w:jc w:val="both"/>
        <w:rPr>
          <w:rFonts w:ascii="Palatino Linotype" w:hAnsi="Palatino Linotype"/>
          <w:i/>
          <w:iCs/>
          <w:sz w:val="22"/>
          <w:szCs w:val="22"/>
          <w:lang w:val="de-DE"/>
        </w:rPr>
      </w:pP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lastRenderedPageBreak/>
        <w:t xml:space="preserve">- usvaja plan nabave 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sve njegove 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zmjene t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jekom proračunske god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ne,</w:t>
      </w:r>
    </w:p>
    <w:p w:rsidR="00CD329D" w:rsidRPr="00CB78F6" w:rsidRDefault="00CD329D" w:rsidP="0050416C">
      <w:pPr>
        <w:pStyle w:val="Standard"/>
        <w:ind w:left="360"/>
        <w:jc w:val="both"/>
        <w:rPr>
          <w:rFonts w:ascii="Palatino Linotype" w:hAnsi="Palatino Linotype"/>
          <w:i/>
          <w:iCs/>
          <w:sz w:val="22"/>
          <w:szCs w:val="22"/>
          <w:lang w:val="de-DE"/>
        </w:rPr>
      </w:pP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- odobrava zahtjeve za jednostavnu nabavu t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jekom god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ne,</w:t>
      </w:r>
      <w:r w:rsidR="00D83B5F"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kada je primjenjivo,</w:t>
      </w:r>
      <w:r w:rsidR="00E76A39"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odnosno osoba koju čelnik naručitelja za to ovlasti,</w:t>
      </w:r>
    </w:p>
    <w:p w:rsidR="00CD329D" w:rsidRPr="00CB78F6" w:rsidRDefault="00CD329D" w:rsidP="0050416C">
      <w:pPr>
        <w:pStyle w:val="Standard"/>
        <w:ind w:left="360"/>
        <w:jc w:val="both"/>
        <w:rPr>
          <w:rFonts w:ascii="Palatino Linotype" w:hAnsi="Palatino Linotype"/>
          <w:i/>
          <w:iCs/>
          <w:sz w:val="22"/>
          <w:szCs w:val="22"/>
          <w:lang w:val="de-DE"/>
        </w:rPr>
      </w:pP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- potp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suje odluke u postupc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ma jednostavne nabave</w:t>
      </w:r>
      <w:r w:rsidR="004D2EE6" w:rsidRPr="00CB78F6">
        <w:rPr>
          <w:rFonts w:ascii="Palatino Linotype" w:hAnsi="Palatino Linotype"/>
          <w:i/>
          <w:iCs/>
          <w:sz w:val="22"/>
          <w:szCs w:val="22"/>
          <w:lang w:val="de-DE"/>
        </w:rPr>
        <w:t>, kada je ovim Pravilnikom propisano njihovo donošenje</w:t>
      </w:r>
      <w:r w:rsidR="00E76A39" w:rsidRPr="00CB78F6">
        <w:rPr>
          <w:rFonts w:ascii="Palatino Linotype" w:hAnsi="Palatino Linotype"/>
          <w:i/>
          <w:iCs/>
          <w:sz w:val="22"/>
          <w:szCs w:val="22"/>
          <w:lang w:val="de-DE"/>
        </w:rPr>
        <w:t>, odnosno osoba koju čelnik naručitelja za to ovlasti,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</w:t>
      </w:r>
    </w:p>
    <w:p w:rsidR="000E5873" w:rsidRPr="00CB78F6" w:rsidRDefault="00CD329D" w:rsidP="0050416C">
      <w:pPr>
        <w:pStyle w:val="Standard"/>
        <w:ind w:left="360"/>
        <w:jc w:val="both"/>
        <w:rPr>
          <w:rFonts w:ascii="Palatino Linotype" w:hAnsi="Palatino Linotype"/>
          <w:i/>
          <w:iCs/>
          <w:sz w:val="22"/>
          <w:szCs w:val="22"/>
          <w:lang w:val="de-DE"/>
        </w:rPr>
      </w:pP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- </w:t>
      </w:r>
      <w:r w:rsidR="00DC2117" w:rsidRPr="00CB78F6">
        <w:rPr>
          <w:rFonts w:ascii="Palatino Linotype" w:hAnsi="Palatino Linotype"/>
          <w:i/>
          <w:iCs/>
          <w:sz w:val="22"/>
          <w:szCs w:val="22"/>
          <w:lang w:val="de-DE"/>
        </w:rPr>
        <w:t>prihvaća ponude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</w:t>
      </w:r>
      <w:r w:rsidR="00D83B5F"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potpisuje narudžbenice i 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ugovore o nabav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="00E76A39" w:rsidRPr="00CB78F6">
        <w:rPr>
          <w:rFonts w:ascii="Palatino Linotype" w:hAnsi="Palatino Linotype"/>
          <w:i/>
          <w:iCs/>
          <w:sz w:val="22"/>
          <w:szCs w:val="22"/>
          <w:lang w:val="de-DE"/>
        </w:rPr>
        <w:t>, odnosno osoba koju čelnik naručitelja za to ovlasti,</w:t>
      </w:r>
    </w:p>
    <w:p w:rsidR="00CD329D" w:rsidRPr="00CB78F6" w:rsidRDefault="00CD329D">
      <w:pPr>
        <w:pStyle w:val="Standard"/>
        <w:numPr>
          <w:ilvl w:val="0"/>
          <w:numId w:val="10"/>
        </w:numPr>
        <w:jc w:val="both"/>
        <w:rPr>
          <w:rFonts w:ascii="Palatino Linotype" w:hAnsi="Palatino Linotype"/>
          <w:i/>
          <w:iCs/>
          <w:sz w:val="22"/>
          <w:szCs w:val="22"/>
          <w:lang w:val="de-DE"/>
        </w:rPr>
      </w:pP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Upravn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odjel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naruč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telja ovlašten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su 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odgovorn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za:</w:t>
      </w:r>
    </w:p>
    <w:p w:rsidR="00CD329D" w:rsidRPr="00CB78F6" w:rsidRDefault="00CD329D" w:rsidP="0050416C">
      <w:pPr>
        <w:pStyle w:val="Standard"/>
        <w:ind w:left="360"/>
        <w:jc w:val="both"/>
        <w:rPr>
          <w:rFonts w:ascii="Palatino Linotype" w:hAnsi="Palatino Linotype"/>
          <w:i/>
          <w:iCs/>
          <w:sz w:val="22"/>
          <w:szCs w:val="22"/>
          <w:lang w:val="de-DE"/>
        </w:rPr>
      </w:pP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- pravovremeno 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skaz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vanje potreba za predmet jednostavne nabave u Planu nabave 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podnošenje pravovremenog zahtjeva za 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zmjenu Plana nabave,</w:t>
      </w:r>
    </w:p>
    <w:p w:rsidR="00CD329D" w:rsidRPr="00CB78F6" w:rsidRDefault="00CD329D" w:rsidP="0050416C">
      <w:pPr>
        <w:pStyle w:val="Standard"/>
        <w:ind w:left="360"/>
        <w:jc w:val="both"/>
        <w:rPr>
          <w:rFonts w:ascii="Palatino Linotype" w:hAnsi="Palatino Linotype"/>
          <w:i/>
          <w:iCs/>
          <w:sz w:val="22"/>
          <w:szCs w:val="22"/>
          <w:lang w:val="de-DE"/>
        </w:rPr>
      </w:pP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- </w:t>
      </w:r>
      <w:r w:rsidR="00DC2117"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iniciranje </w:t>
      </w:r>
      <w:r w:rsidR="00E76A39"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neformalne </w:t>
      </w:r>
      <w:r w:rsidR="00DC2117"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provjere raspoloživih sredstava u Planu nabave prije svakog prihvata ponude, izdavanja narudžbenice ili sklapanja ugovora 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prema odsjeku za javnu nabavu,</w:t>
      </w:r>
      <w:r w:rsidR="00A052B3"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kada god je to moguće,</w:t>
      </w:r>
    </w:p>
    <w:p w:rsidR="000C62BD" w:rsidRPr="00CB78F6" w:rsidRDefault="000C62BD" w:rsidP="0050416C">
      <w:pPr>
        <w:pStyle w:val="Standard"/>
        <w:ind w:left="360"/>
        <w:jc w:val="both"/>
        <w:rPr>
          <w:rFonts w:ascii="Palatino Linotype" w:hAnsi="Palatino Linotype"/>
          <w:i/>
          <w:iCs/>
          <w:sz w:val="22"/>
          <w:szCs w:val="22"/>
          <w:lang w:val="de-DE"/>
        </w:rPr>
      </w:pP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- slanje odobrenog zahtjeva za pr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kupljanje ponuda gospodarsk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m subjekt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ma, </w:t>
      </w:r>
      <w:r w:rsidR="00E76A39" w:rsidRPr="00CB78F6">
        <w:rPr>
          <w:rFonts w:ascii="Palatino Linotype" w:hAnsi="Palatino Linotype"/>
          <w:i/>
          <w:iCs/>
          <w:sz w:val="22"/>
          <w:szCs w:val="22"/>
          <w:lang w:val="de-DE"/>
        </w:rPr>
        <w:t>kada je to ovim Pravilnikom propisano,</w:t>
      </w:r>
    </w:p>
    <w:p w:rsidR="00CD329D" w:rsidRPr="00CB78F6" w:rsidRDefault="00CD329D" w:rsidP="0050416C">
      <w:pPr>
        <w:pStyle w:val="Standard"/>
        <w:ind w:left="360"/>
        <w:jc w:val="both"/>
        <w:rPr>
          <w:rFonts w:ascii="Palatino Linotype" w:hAnsi="Palatino Linotype"/>
          <w:i/>
          <w:iCs/>
          <w:sz w:val="22"/>
          <w:szCs w:val="22"/>
          <w:lang w:val="de-DE"/>
        </w:rPr>
      </w:pP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- određ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vanje predmeta nabave, op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s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vanje predmeta nabave, određ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vanje uvjeta za nabavu za svak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predmet nabave, </w:t>
      </w:r>
      <w:r w:rsidR="00DC2117" w:rsidRPr="00CB78F6">
        <w:rPr>
          <w:rFonts w:ascii="Palatino Linotype" w:hAnsi="Palatino Linotype"/>
          <w:i/>
          <w:iCs/>
          <w:sz w:val="22"/>
          <w:szCs w:val="22"/>
          <w:lang w:val="de-DE"/>
        </w:rPr>
        <w:t>izrada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tehn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čk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h spec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f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kac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ja</w:t>
      </w:r>
      <w:r w:rsidR="00DC2117"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troškovn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ka, određ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vanje potrebn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h dokumenata koje su obvezn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dostav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t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ponud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telj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zajedno s ponudama 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posebn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h uvjeta za nabavu,</w:t>
      </w:r>
    </w:p>
    <w:p w:rsidR="0052768F" w:rsidRPr="00CB78F6" w:rsidRDefault="0052768F" w:rsidP="0050416C">
      <w:pPr>
        <w:pStyle w:val="Standard"/>
        <w:ind w:left="360"/>
        <w:jc w:val="both"/>
        <w:rPr>
          <w:rFonts w:ascii="Palatino Linotype" w:hAnsi="Palatino Linotype"/>
          <w:i/>
          <w:iCs/>
          <w:sz w:val="22"/>
          <w:szCs w:val="22"/>
          <w:lang w:val="de-DE"/>
        </w:rPr>
      </w:pP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- anal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za pr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st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gl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h ponuda, 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zrada zap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sn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ka 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pr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jedloga za odab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r, koj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se dostavljaju odgovornoj osob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na potp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s 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ovjeru, kada je pr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mjenj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vo,</w:t>
      </w:r>
    </w:p>
    <w:p w:rsidR="00CD329D" w:rsidRPr="00CB78F6" w:rsidRDefault="00CD329D" w:rsidP="0050416C">
      <w:pPr>
        <w:pStyle w:val="Standard"/>
        <w:ind w:left="360"/>
        <w:jc w:val="both"/>
        <w:rPr>
          <w:rFonts w:ascii="Palatino Linotype" w:hAnsi="Palatino Linotype"/>
          <w:i/>
          <w:iCs/>
          <w:sz w:val="22"/>
          <w:szCs w:val="22"/>
          <w:lang w:val="de-DE"/>
        </w:rPr>
      </w:pP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- predlaganje 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obrazlaganje razloga za pon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štenje postupka jednostavne nabave,</w:t>
      </w:r>
    </w:p>
    <w:p w:rsidR="00CD329D" w:rsidRPr="00CB78F6" w:rsidRDefault="00CD329D" w:rsidP="0050416C">
      <w:pPr>
        <w:pStyle w:val="Standard"/>
        <w:ind w:left="360"/>
        <w:jc w:val="both"/>
        <w:rPr>
          <w:rFonts w:ascii="Palatino Linotype" w:hAnsi="Palatino Linotype"/>
          <w:i/>
          <w:iCs/>
          <w:sz w:val="22"/>
          <w:szCs w:val="22"/>
          <w:lang w:val="de-DE"/>
        </w:rPr>
      </w:pP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- praćenje 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nadzor nad 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zvršenjem ugovora jednostavne nabave (kontrola real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zac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je ugovorenog odnosno naručenog) u suradnj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s odsjekom za javnu nabavu,</w:t>
      </w:r>
      <w:r w:rsidR="00E76A39"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u skladu s odredbama ovog Pravilnika,</w:t>
      </w:r>
    </w:p>
    <w:p w:rsidR="00CD329D" w:rsidRPr="00CB78F6" w:rsidRDefault="00CD329D">
      <w:pPr>
        <w:pStyle w:val="Standard"/>
        <w:numPr>
          <w:ilvl w:val="0"/>
          <w:numId w:val="10"/>
        </w:numPr>
        <w:jc w:val="both"/>
        <w:rPr>
          <w:rFonts w:ascii="Palatino Linotype" w:hAnsi="Palatino Linotype"/>
          <w:i/>
          <w:iCs/>
          <w:sz w:val="22"/>
          <w:szCs w:val="22"/>
          <w:lang w:val="de-DE"/>
        </w:rPr>
      </w:pP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Odsjek za javnu nabavu </w:t>
      </w:r>
      <w:r w:rsidR="009D588E" w:rsidRPr="00CB78F6">
        <w:rPr>
          <w:rFonts w:ascii="Palatino Linotype" w:hAnsi="Palatino Linotype"/>
          <w:i/>
          <w:iCs/>
          <w:sz w:val="22"/>
          <w:szCs w:val="22"/>
          <w:lang w:val="de-DE"/>
        </w:rPr>
        <w:t>naruč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="009D588E"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telja 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ovlašten je 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odgovoran za:</w:t>
      </w:r>
    </w:p>
    <w:p w:rsidR="00CD329D" w:rsidRPr="00CB78F6" w:rsidRDefault="00CD329D" w:rsidP="0050416C">
      <w:pPr>
        <w:pStyle w:val="Standard"/>
        <w:ind w:left="360"/>
        <w:jc w:val="both"/>
        <w:rPr>
          <w:rFonts w:ascii="Palatino Linotype" w:hAnsi="Palatino Linotype"/>
          <w:i/>
          <w:iCs/>
          <w:sz w:val="22"/>
          <w:szCs w:val="22"/>
          <w:lang w:val="de-DE"/>
        </w:rPr>
      </w:pP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- 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zradu pr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jedloga plana nabave naruč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telja,</w:t>
      </w:r>
    </w:p>
    <w:p w:rsidR="00CD329D" w:rsidRPr="00CB78F6" w:rsidRDefault="00CD329D" w:rsidP="0050416C">
      <w:pPr>
        <w:pStyle w:val="Standard"/>
        <w:ind w:left="360"/>
        <w:jc w:val="both"/>
        <w:rPr>
          <w:rFonts w:ascii="Palatino Linotype" w:hAnsi="Palatino Linotype"/>
          <w:i/>
          <w:iCs/>
          <w:sz w:val="22"/>
          <w:szCs w:val="22"/>
          <w:lang w:val="de-DE"/>
        </w:rPr>
      </w:pP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- provođenje procedure 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zmjene plana nabave t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jekom proračunske god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ne,</w:t>
      </w:r>
    </w:p>
    <w:p w:rsidR="00CD329D" w:rsidRPr="00CB78F6" w:rsidRDefault="00CD329D" w:rsidP="0050416C">
      <w:pPr>
        <w:pStyle w:val="Standard"/>
        <w:ind w:left="360"/>
        <w:jc w:val="both"/>
        <w:rPr>
          <w:rFonts w:ascii="Palatino Linotype" w:hAnsi="Palatino Linotype"/>
          <w:i/>
          <w:iCs/>
          <w:color w:val="FF0000"/>
          <w:sz w:val="22"/>
          <w:szCs w:val="22"/>
          <w:lang w:val="de-DE"/>
        </w:rPr>
      </w:pP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- pravovremeno odobravanje zahtjeva služben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ka za jednostavnom nabavom </w:t>
      </w:r>
      <w:r w:rsidR="00742C12" w:rsidRPr="00CB78F6">
        <w:rPr>
          <w:rFonts w:ascii="Palatino Linotype" w:hAnsi="Palatino Linotype"/>
          <w:i/>
          <w:iCs/>
          <w:sz w:val="22"/>
          <w:szCs w:val="22"/>
          <w:lang w:val="de-DE"/>
        </w:rPr>
        <w:t>u sm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="00742C12" w:rsidRPr="00CB78F6">
        <w:rPr>
          <w:rFonts w:ascii="Palatino Linotype" w:hAnsi="Palatino Linotype"/>
          <w:i/>
          <w:iCs/>
          <w:sz w:val="22"/>
          <w:szCs w:val="22"/>
          <w:lang w:val="de-DE"/>
        </w:rPr>
        <w:t>slu usklađenost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s planom nabave</w:t>
      </w:r>
      <w:r w:rsidR="00750175" w:rsidRPr="00CB78F6">
        <w:rPr>
          <w:rFonts w:ascii="Palatino Linotype" w:hAnsi="Palatino Linotype"/>
          <w:i/>
          <w:iCs/>
          <w:sz w:val="22"/>
          <w:szCs w:val="22"/>
          <w:lang w:val="de-DE"/>
        </w:rPr>
        <w:t>,</w:t>
      </w:r>
      <w:r w:rsidR="00DC2117"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u skladu s čl. </w:t>
      </w:r>
      <w:r w:rsidR="00E76A39" w:rsidRPr="00CB78F6">
        <w:rPr>
          <w:rFonts w:ascii="Palatino Linotype" w:hAnsi="Palatino Linotype"/>
          <w:i/>
          <w:iCs/>
          <w:sz w:val="22"/>
          <w:szCs w:val="22"/>
          <w:lang w:val="de-DE"/>
        </w:rPr>
        <w:t>7</w:t>
      </w:r>
      <w:r w:rsidR="00DC2117"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. </w:t>
      </w:r>
      <w:r w:rsidR="00F03263" w:rsidRPr="00CB78F6">
        <w:rPr>
          <w:rFonts w:ascii="Palatino Linotype" w:hAnsi="Palatino Linotype"/>
          <w:i/>
          <w:iCs/>
          <w:sz w:val="22"/>
          <w:szCs w:val="22"/>
          <w:lang w:val="de-DE"/>
        </w:rPr>
        <w:t>st</w:t>
      </w:r>
      <w:r w:rsidR="00DC2117"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. </w:t>
      </w:r>
      <w:r w:rsidR="00E76A39" w:rsidRPr="00CB78F6">
        <w:rPr>
          <w:rFonts w:ascii="Palatino Linotype" w:hAnsi="Palatino Linotype"/>
          <w:i/>
          <w:iCs/>
          <w:sz w:val="22"/>
          <w:szCs w:val="22"/>
          <w:lang w:val="de-DE"/>
        </w:rPr>
        <w:t>3</w:t>
      </w:r>
      <w:r w:rsidR="00DC2117" w:rsidRPr="00CB78F6">
        <w:rPr>
          <w:rFonts w:ascii="Palatino Linotype" w:hAnsi="Palatino Linotype"/>
          <w:i/>
          <w:iCs/>
          <w:sz w:val="22"/>
          <w:szCs w:val="22"/>
          <w:lang w:val="de-DE"/>
        </w:rPr>
        <w:t>.</w:t>
      </w:r>
      <w:r w:rsidR="00E76A39"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I čl. 8. st. 3.</w:t>
      </w:r>
      <w:r w:rsidR="00DC2117"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ovog Pravilnika,</w:t>
      </w:r>
    </w:p>
    <w:p w:rsidR="00CD329D" w:rsidRPr="00CB78F6" w:rsidRDefault="00CD329D" w:rsidP="0050416C">
      <w:pPr>
        <w:pStyle w:val="Standard"/>
        <w:ind w:left="360"/>
        <w:jc w:val="both"/>
        <w:rPr>
          <w:rFonts w:ascii="Palatino Linotype" w:hAnsi="Palatino Linotype"/>
          <w:i/>
          <w:iCs/>
          <w:sz w:val="22"/>
          <w:szCs w:val="22"/>
          <w:lang w:val="de-DE"/>
        </w:rPr>
      </w:pP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-</w:t>
      </w:r>
      <w:r w:rsidR="00E76A39"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objava zahtjeva za </w:t>
      </w:r>
      <w:r w:rsidR="000C62BD"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javno 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pr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kupljanje ponuda 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drug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h dokumenata postupka,</w:t>
      </w:r>
      <w:r w:rsidR="004D2EE6"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kada je primjenjivo</w:t>
      </w:r>
    </w:p>
    <w:p w:rsidR="00CD329D" w:rsidRPr="00CB78F6" w:rsidRDefault="00CD329D" w:rsidP="0050416C">
      <w:pPr>
        <w:pStyle w:val="Standard"/>
        <w:ind w:left="360"/>
        <w:jc w:val="both"/>
        <w:rPr>
          <w:rFonts w:ascii="Palatino Linotype" w:hAnsi="Palatino Linotype"/>
          <w:i/>
          <w:iCs/>
          <w:sz w:val="22"/>
          <w:szCs w:val="22"/>
          <w:lang w:val="de-DE"/>
        </w:rPr>
      </w:pP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-</w:t>
      </w:r>
      <w:r w:rsidR="00E76A39"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zrada narudžben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ca,</w:t>
      </w:r>
    </w:p>
    <w:p w:rsidR="00CD329D" w:rsidRPr="00CB78F6" w:rsidRDefault="00CD329D" w:rsidP="0050416C">
      <w:pPr>
        <w:pStyle w:val="Standard"/>
        <w:ind w:left="360"/>
        <w:jc w:val="both"/>
        <w:rPr>
          <w:rFonts w:ascii="Palatino Linotype" w:hAnsi="Palatino Linotype"/>
          <w:i/>
          <w:iCs/>
          <w:sz w:val="22"/>
          <w:szCs w:val="22"/>
          <w:lang w:val="de-DE"/>
        </w:rPr>
      </w:pP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- 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zrada</w:t>
      </w:r>
      <w:r w:rsidR="00750175" w:rsidRPr="00CB78F6">
        <w:rPr>
          <w:rFonts w:ascii="Palatino Linotype" w:hAnsi="Palatino Linotype"/>
          <w:i/>
          <w:iCs/>
          <w:sz w:val="22"/>
          <w:szCs w:val="22"/>
          <w:lang w:val="de-DE"/>
        </w:rPr>
        <w:t>/dorada/uv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="00750175" w:rsidRPr="00CB78F6">
        <w:rPr>
          <w:rFonts w:ascii="Palatino Linotype" w:hAnsi="Palatino Linotype"/>
          <w:i/>
          <w:iCs/>
          <w:sz w:val="22"/>
          <w:szCs w:val="22"/>
          <w:lang w:val="de-DE"/>
        </w:rPr>
        <w:t>d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ugovora o nabav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(prema potreb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u suradnj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s upravn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m odjelom koj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je 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n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c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rao nabavu),</w:t>
      </w:r>
      <w:r w:rsidR="00750175"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te paraf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="00750175"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ranje konačnog nacrta ugovora </w:t>
      </w:r>
      <w:r w:rsidR="00E76A39" w:rsidRPr="00CB78F6">
        <w:rPr>
          <w:rFonts w:ascii="Palatino Linotype" w:hAnsi="Palatino Linotype"/>
          <w:i/>
          <w:iCs/>
          <w:sz w:val="22"/>
          <w:szCs w:val="22"/>
          <w:lang w:val="de-DE"/>
        </w:rPr>
        <w:t>prije ovjere istog</w:t>
      </w:r>
      <w:r w:rsidR="004D2EE6" w:rsidRPr="00CB78F6">
        <w:rPr>
          <w:rFonts w:ascii="Palatino Linotype" w:hAnsi="Palatino Linotype"/>
          <w:i/>
          <w:iCs/>
          <w:sz w:val="22"/>
          <w:szCs w:val="22"/>
          <w:lang w:val="de-DE"/>
        </w:rPr>
        <w:t>.</w:t>
      </w:r>
    </w:p>
    <w:p w:rsidR="00CB78F6" w:rsidRPr="00CB78F6" w:rsidRDefault="00CB78F6" w:rsidP="00F415B3">
      <w:pPr>
        <w:pStyle w:val="Standard"/>
        <w:jc w:val="both"/>
        <w:rPr>
          <w:rFonts w:ascii="Palatino Linotype" w:hAnsi="Palatino Linotype"/>
          <w:i/>
          <w:sz w:val="22"/>
          <w:szCs w:val="22"/>
        </w:rPr>
      </w:pPr>
    </w:p>
    <w:p w:rsidR="00036E65" w:rsidRPr="00CB78F6" w:rsidRDefault="00036E65" w:rsidP="00CE5B45">
      <w:pPr>
        <w:pStyle w:val="Standard"/>
        <w:jc w:val="center"/>
        <w:rPr>
          <w:rFonts w:ascii="Palatino Linotype" w:hAnsi="Palatino Linotype"/>
          <w:b/>
          <w:bCs/>
          <w:i/>
          <w:sz w:val="22"/>
          <w:szCs w:val="22"/>
        </w:rPr>
      </w:pPr>
      <w:r w:rsidRPr="00CB78F6">
        <w:rPr>
          <w:rFonts w:ascii="Palatino Linotype" w:hAnsi="Palatino Linotype"/>
          <w:b/>
          <w:bCs/>
          <w:i/>
          <w:sz w:val="22"/>
          <w:szCs w:val="22"/>
        </w:rPr>
        <w:t>Osnovna prav</w:t>
      </w:r>
      <w:r w:rsidR="008D7889" w:rsidRPr="00CB78F6">
        <w:rPr>
          <w:rFonts w:ascii="Palatino Linotype" w:hAnsi="Palatino Linotype"/>
          <w:b/>
          <w:bCs/>
          <w:i/>
          <w:sz w:val="22"/>
          <w:szCs w:val="22"/>
        </w:rPr>
        <w:t>i</w:t>
      </w:r>
      <w:r w:rsidRPr="00CB78F6">
        <w:rPr>
          <w:rFonts w:ascii="Palatino Linotype" w:hAnsi="Palatino Linotype"/>
          <w:b/>
          <w:bCs/>
          <w:i/>
          <w:sz w:val="22"/>
          <w:szCs w:val="22"/>
        </w:rPr>
        <w:t>la o provođenju postupaka jednostavne nabave</w:t>
      </w:r>
    </w:p>
    <w:p w:rsidR="00036E65" w:rsidRPr="00CB78F6" w:rsidRDefault="00036E65" w:rsidP="00CE5B45">
      <w:pPr>
        <w:pStyle w:val="Standard"/>
        <w:jc w:val="center"/>
        <w:rPr>
          <w:rFonts w:ascii="Palatino Linotype" w:hAnsi="Palatino Linotype"/>
          <w:i/>
          <w:sz w:val="22"/>
          <w:szCs w:val="22"/>
        </w:rPr>
      </w:pPr>
      <w:r w:rsidRPr="00CB78F6">
        <w:rPr>
          <w:rFonts w:ascii="Palatino Linotype" w:hAnsi="Palatino Linotype"/>
          <w:i/>
          <w:sz w:val="22"/>
          <w:szCs w:val="22"/>
        </w:rPr>
        <w:t xml:space="preserve">Članak </w:t>
      </w:r>
      <w:r w:rsidR="0050416C" w:rsidRPr="00CB78F6">
        <w:rPr>
          <w:rFonts w:ascii="Palatino Linotype" w:hAnsi="Palatino Linotype"/>
          <w:i/>
          <w:sz w:val="22"/>
          <w:szCs w:val="22"/>
        </w:rPr>
        <w:t>4</w:t>
      </w:r>
      <w:r w:rsidRPr="00CB78F6">
        <w:rPr>
          <w:rFonts w:ascii="Palatino Linotype" w:hAnsi="Palatino Linotype"/>
          <w:i/>
          <w:sz w:val="22"/>
          <w:szCs w:val="22"/>
        </w:rPr>
        <w:t>.</w:t>
      </w:r>
    </w:p>
    <w:p w:rsidR="00036E65" w:rsidRPr="00CB78F6" w:rsidRDefault="008D7889">
      <w:pPr>
        <w:pStyle w:val="Standard"/>
        <w:numPr>
          <w:ilvl w:val="0"/>
          <w:numId w:val="11"/>
        </w:numPr>
        <w:jc w:val="both"/>
        <w:rPr>
          <w:rFonts w:ascii="Palatino Linotype" w:hAnsi="Palatino Linotype"/>
          <w:i/>
          <w:sz w:val="22"/>
          <w:szCs w:val="22"/>
        </w:rPr>
      </w:pPr>
      <w:r w:rsidRPr="00CB78F6">
        <w:rPr>
          <w:rFonts w:ascii="Palatino Linotype" w:hAnsi="Palatino Linotype"/>
          <w:i/>
          <w:sz w:val="22"/>
          <w:szCs w:val="22"/>
        </w:rPr>
        <w:t>I</w:t>
      </w:r>
      <w:r w:rsidR="00CD329D" w:rsidRPr="00CB78F6">
        <w:rPr>
          <w:rFonts w:ascii="Palatino Linotype" w:hAnsi="Palatino Linotype"/>
          <w:i/>
          <w:sz w:val="22"/>
          <w:szCs w:val="22"/>
        </w:rPr>
        <w:t>skazat</w:t>
      </w:r>
      <w:r w:rsidRPr="00CB78F6">
        <w:rPr>
          <w:rFonts w:ascii="Palatino Linotype" w:hAnsi="Palatino Linotype"/>
          <w:i/>
          <w:sz w:val="22"/>
          <w:szCs w:val="22"/>
        </w:rPr>
        <w:t>i</w:t>
      </w:r>
      <w:r w:rsidR="00CD329D" w:rsidRPr="00CB78F6">
        <w:rPr>
          <w:rFonts w:ascii="Palatino Linotype" w:hAnsi="Palatino Linotype"/>
          <w:i/>
          <w:sz w:val="22"/>
          <w:szCs w:val="22"/>
        </w:rPr>
        <w:t xml:space="preserve"> zahtjev za nabavu robe, radova </w:t>
      </w:r>
      <w:r w:rsidRPr="00CB78F6">
        <w:rPr>
          <w:rFonts w:ascii="Palatino Linotype" w:hAnsi="Palatino Linotype"/>
          <w:i/>
          <w:sz w:val="22"/>
          <w:szCs w:val="22"/>
        </w:rPr>
        <w:t>i</w:t>
      </w:r>
      <w:r w:rsidR="00CD329D" w:rsidRPr="00CB78F6">
        <w:rPr>
          <w:rFonts w:ascii="Palatino Linotype" w:hAnsi="Palatino Linotype"/>
          <w:i/>
          <w:sz w:val="22"/>
          <w:szCs w:val="22"/>
        </w:rPr>
        <w:t>l</w:t>
      </w:r>
      <w:r w:rsidRPr="00CB78F6">
        <w:rPr>
          <w:rFonts w:ascii="Palatino Linotype" w:hAnsi="Palatino Linotype"/>
          <w:i/>
          <w:sz w:val="22"/>
          <w:szCs w:val="22"/>
        </w:rPr>
        <w:t>i</w:t>
      </w:r>
      <w:r w:rsidR="00CD329D" w:rsidRPr="00CB78F6">
        <w:rPr>
          <w:rFonts w:ascii="Palatino Linotype" w:hAnsi="Palatino Linotype"/>
          <w:i/>
          <w:sz w:val="22"/>
          <w:szCs w:val="22"/>
        </w:rPr>
        <w:t xml:space="preserve"> usluga može svak</w:t>
      </w:r>
      <w:r w:rsidRPr="00CB78F6">
        <w:rPr>
          <w:rFonts w:ascii="Palatino Linotype" w:hAnsi="Palatino Linotype"/>
          <w:i/>
          <w:sz w:val="22"/>
          <w:szCs w:val="22"/>
        </w:rPr>
        <w:t>i</w:t>
      </w:r>
      <w:r w:rsidR="00CD329D" w:rsidRPr="00CB78F6">
        <w:rPr>
          <w:rFonts w:ascii="Palatino Linotype" w:hAnsi="Palatino Linotype"/>
          <w:i/>
          <w:sz w:val="22"/>
          <w:szCs w:val="22"/>
        </w:rPr>
        <w:t xml:space="preserve"> služben</w:t>
      </w:r>
      <w:r w:rsidRPr="00CB78F6">
        <w:rPr>
          <w:rFonts w:ascii="Palatino Linotype" w:hAnsi="Palatino Linotype"/>
          <w:i/>
          <w:sz w:val="22"/>
          <w:szCs w:val="22"/>
        </w:rPr>
        <w:t>i</w:t>
      </w:r>
      <w:r w:rsidR="00CD329D" w:rsidRPr="00CB78F6">
        <w:rPr>
          <w:rFonts w:ascii="Palatino Linotype" w:hAnsi="Palatino Linotype"/>
          <w:i/>
          <w:sz w:val="22"/>
          <w:szCs w:val="22"/>
        </w:rPr>
        <w:t>k koj</w:t>
      </w:r>
      <w:r w:rsidRPr="00CB78F6">
        <w:rPr>
          <w:rFonts w:ascii="Palatino Linotype" w:hAnsi="Palatino Linotype"/>
          <w:i/>
          <w:sz w:val="22"/>
          <w:szCs w:val="22"/>
        </w:rPr>
        <w:t>i</w:t>
      </w:r>
      <w:r w:rsidR="00CD329D" w:rsidRPr="00CB78F6">
        <w:rPr>
          <w:rFonts w:ascii="Palatino Linotype" w:hAnsi="Palatino Linotype"/>
          <w:i/>
          <w:sz w:val="22"/>
          <w:szCs w:val="22"/>
        </w:rPr>
        <w:t xml:space="preserve"> je nos</w:t>
      </w:r>
      <w:r w:rsidRPr="00CB78F6">
        <w:rPr>
          <w:rFonts w:ascii="Palatino Linotype" w:hAnsi="Palatino Linotype"/>
          <w:i/>
          <w:sz w:val="22"/>
          <w:szCs w:val="22"/>
        </w:rPr>
        <w:t>i</w:t>
      </w:r>
      <w:r w:rsidR="00CD329D" w:rsidRPr="00CB78F6">
        <w:rPr>
          <w:rFonts w:ascii="Palatino Linotype" w:hAnsi="Palatino Linotype"/>
          <w:i/>
          <w:sz w:val="22"/>
          <w:szCs w:val="22"/>
        </w:rPr>
        <w:t>telj pojed</w:t>
      </w:r>
      <w:r w:rsidRPr="00CB78F6">
        <w:rPr>
          <w:rFonts w:ascii="Palatino Linotype" w:hAnsi="Palatino Linotype"/>
          <w:i/>
          <w:sz w:val="22"/>
          <w:szCs w:val="22"/>
        </w:rPr>
        <w:t>i</w:t>
      </w:r>
      <w:r w:rsidR="00CD329D" w:rsidRPr="00CB78F6">
        <w:rPr>
          <w:rFonts w:ascii="Palatino Linotype" w:hAnsi="Palatino Linotype"/>
          <w:i/>
          <w:sz w:val="22"/>
          <w:szCs w:val="22"/>
        </w:rPr>
        <w:t>n</w:t>
      </w:r>
      <w:r w:rsidRPr="00CB78F6">
        <w:rPr>
          <w:rFonts w:ascii="Palatino Linotype" w:hAnsi="Palatino Linotype"/>
          <w:i/>
          <w:sz w:val="22"/>
          <w:szCs w:val="22"/>
        </w:rPr>
        <w:t>i</w:t>
      </w:r>
      <w:r w:rsidR="00CD329D" w:rsidRPr="00CB78F6">
        <w:rPr>
          <w:rFonts w:ascii="Palatino Linotype" w:hAnsi="Palatino Linotype"/>
          <w:i/>
          <w:sz w:val="22"/>
          <w:szCs w:val="22"/>
        </w:rPr>
        <w:t xml:space="preserve">h poslova </w:t>
      </w:r>
      <w:r w:rsidRPr="00CB78F6">
        <w:rPr>
          <w:rFonts w:ascii="Palatino Linotype" w:hAnsi="Palatino Linotype"/>
          <w:i/>
          <w:sz w:val="22"/>
          <w:szCs w:val="22"/>
        </w:rPr>
        <w:t>i</w:t>
      </w:r>
      <w:r w:rsidR="00CE5B45" w:rsidRPr="00CB78F6">
        <w:rPr>
          <w:rFonts w:ascii="Palatino Linotype" w:hAnsi="Palatino Linotype"/>
          <w:i/>
          <w:sz w:val="22"/>
          <w:szCs w:val="22"/>
        </w:rPr>
        <w:t xml:space="preserve"> </w:t>
      </w:r>
      <w:r w:rsidR="00CD329D" w:rsidRPr="00CB78F6">
        <w:rPr>
          <w:rFonts w:ascii="Palatino Linotype" w:hAnsi="Palatino Linotype"/>
          <w:i/>
          <w:sz w:val="22"/>
          <w:szCs w:val="22"/>
        </w:rPr>
        <w:t>akt</w:t>
      </w:r>
      <w:r w:rsidRPr="00CB78F6">
        <w:rPr>
          <w:rFonts w:ascii="Palatino Linotype" w:hAnsi="Palatino Linotype"/>
          <w:i/>
          <w:sz w:val="22"/>
          <w:szCs w:val="22"/>
        </w:rPr>
        <w:t>i</w:t>
      </w:r>
      <w:r w:rsidR="00CD329D" w:rsidRPr="00CB78F6">
        <w:rPr>
          <w:rFonts w:ascii="Palatino Linotype" w:hAnsi="Palatino Linotype"/>
          <w:i/>
          <w:sz w:val="22"/>
          <w:szCs w:val="22"/>
        </w:rPr>
        <w:t>vnost</w:t>
      </w:r>
      <w:r w:rsidRPr="00CB78F6">
        <w:rPr>
          <w:rFonts w:ascii="Palatino Linotype" w:hAnsi="Palatino Linotype"/>
          <w:i/>
          <w:sz w:val="22"/>
          <w:szCs w:val="22"/>
        </w:rPr>
        <w:t>i</w:t>
      </w:r>
      <w:r w:rsidR="0050416C" w:rsidRPr="00CB78F6">
        <w:rPr>
          <w:rFonts w:ascii="Palatino Linotype" w:hAnsi="Palatino Linotype"/>
          <w:i/>
          <w:sz w:val="22"/>
          <w:szCs w:val="22"/>
        </w:rPr>
        <w:t>, ako n</w:t>
      </w:r>
      <w:r w:rsidRPr="00CB78F6">
        <w:rPr>
          <w:rFonts w:ascii="Palatino Linotype" w:hAnsi="Palatino Linotype"/>
          <w:i/>
          <w:sz w:val="22"/>
          <w:szCs w:val="22"/>
        </w:rPr>
        <w:t>i</w:t>
      </w:r>
      <w:r w:rsidR="0050416C" w:rsidRPr="00CB78F6">
        <w:rPr>
          <w:rFonts w:ascii="Palatino Linotype" w:hAnsi="Palatino Linotype"/>
          <w:i/>
          <w:sz w:val="22"/>
          <w:szCs w:val="22"/>
        </w:rPr>
        <w:t>je drukč</w:t>
      </w:r>
      <w:r w:rsidRPr="00CB78F6">
        <w:rPr>
          <w:rFonts w:ascii="Palatino Linotype" w:hAnsi="Palatino Linotype"/>
          <w:i/>
          <w:sz w:val="22"/>
          <w:szCs w:val="22"/>
        </w:rPr>
        <w:t>i</w:t>
      </w:r>
      <w:r w:rsidR="0050416C" w:rsidRPr="00CB78F6">
        <w:rPr>
          <w:rFonts w:ascii="Palatino Linotype" w:hAnsi="Palatino Linotype"/>
          <w:i/>
          <w:sz w:val="22"/>
          <w:szCs w:val="22"/>
        </w:rPr>
        <w:t>je ov</w:t>
      </w:r>
      <w:r w:rsidRPr="00CB78F6">
        <w:rPr>
          <w:rFonts w:ascii="Palatino Linotype" w:hAnsi="Palatino Linotype"/>
          <w:i/>
          <w:sz w:val="22"/>
          <w:szCs w:val="22"/>
        </w:rPr>
        <w:t>i</w:t>
      </w:r>
      <w:r w:rsidR="0050416C" w:rsidRPr="00CB78F6">
        <w:rPr>
          <w:rFonts w:ascii="Palatino Linotype" w:hAnsi="Palatino Linotype"/>
          <w:i/>
          <w:sz w:val="22"/>
          <w:szCs w:val="22"/>
        </w:rPr>
        <w:t>m Prav</w:t>
      </w:r>
      <w:r w:rsidRPr="00CB78F6">
        <w:rPr>
          <w:rFonts w:ascii="Palatino Linotype" w:hAnsi="Palatino Linotype"/>
          <w:i/>
          <w:sz w:val="22"/>
          <w:szCs w:val="22"/>
        </w:rPr>
        <w:t>i</w:t>
      </w:r>
      <w:r w:rsidR="0050416C" w:rsidRPr="00CB78F6">
        <w:rPr>
          <w:rFonts w:ascii="Palatino Linotype" w:hAnsi="Palatino Linotype"/>
          <w:i/>
          <w:sz w:val="22"/>
          <w:szCs w:val="22"/>
        </w:rPr>
        <w:t>ln</w:t>
      </w:r>
      <w:r w:rsidRPr="00CB78F6">
        <w:rPr>
          <w:rFonts w:ascii="Palatino Linotype" w:hAnsi="Palatino Linotype"/>
          <w:i/>
          <w:sz w:val="22"/>
          <w:szCs w:val="22"/>
        </w:rPr>
        <w:t>i</w:t>
      </w:r>
      <w:r w:rsidR="0050416C" w:rsidRPr="00CB78F6">
        <w:rPr>
          <w:rFonts w:ascii="Palatino Linotype" w:hAnsi="Palatino Linotype"/>
          <w:i/>
          <w:sz w:val="22"/>
          <w:szCs w:val="22"/>
        </w:rPr>
        <w:t>kom prop</w:t>
      </w:r>
      <w:r w:rsidRPr="00CB78F6">
        <w:rPr>
          <w:rFonts w:ascii="Palatino Linotype" w:hAnsi="Palatino Linotype"/>
          <w:i/>
          <w:sz w:val="22"/>
          <w:szCs w:val="22"/>
        </w:rPr>
        <w:t>i</w:t>
      </w:r>
      <w:r w:rsidR="0050416C" w:rsidRPr="00CB78F6">
        <w:rPr>
          <w:rFonts w:ascii="Palatino Linotype" w:hAnsi="Palatino Linotype"/>
          <w:i/>
          <w:sz w:val="22"/>
          <w:szCs w:val="22"/>
        </w:rPr>
        <w:t>sano.</w:t>
      </w:r>
    </w:p>
    <w:p w:rsidR="008B47F6" w:rsidRPr="00CB78F6" w:rsidRDefault="008B47F6">
      <w:pPr>
        <w:pStyle w:val="Standard"/>
        <w:numPr>
          <w:ilvl w:val="0"/>
          <w:numId w:val="11"/>
        </w:numPr>
        <w:jc w:val="both"/>
        <w:rPr>
          <w:rFonts w:ascii="Palatino Linotype" w:hAnsi="Palatino Linotype"/>
          <w:i/>
          <w:sz w:val="22"/>
          <w:szCs w:val="22"/>
        </w:rPr>
      </w:pPr>
      <w:r w:rsidRPr="00CB78F6">
        <w:rPr>
          <w:rFonts w:ascii="Palatino Linotype" w:hAnsi="Palatino Linotype"/>
          <w:i/>
          <w:sz w:val="22"/>
          <w:szCs w:val="22"/>
        </w:rPr>
        <w:t>Kada je ov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m Prav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ln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kom određeno da postupak nabave provod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 povjerenstvo, ono se sastoj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 od najmanje tr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 člana.</w:t>
      </w:r>
    </w:p>
    <w:p w:rsidR="00AD4E81" w:rsidRPr="00CB78F6" w:rsidRDefault="00AD4E81">
      <w:pPr>
        <w:pStyle w:val="Standard"/>
        <w:numPr>
          <w:ilvl w:val="0"/>
          <w:numId w:val="11"/>
        </w:numPr>
        <w:jc w:val="both"/>
        <w:rPr>
          <w:rFonts w:ascii="Palatino Linotype" w:hAnsi="Palatino Linotype"/>
          <w:i/>
          <w:sz w:val="22"/>
          <w:szCs w:val="22"/>
        </w:rPr>
      </w:pPr>
      <w:r w:rsidRPr="00CB78F6">
        <w:rPr>
          <w:rFonts w:ascii="Palatino Linotype" w:hAnsi="Palatino Linotype"/>
          <w:i/>
          <w:sz w:val="22"/>
          <w:szCs w:val="22"/>
        </w:rPr>
        <w:t>Kada je to ov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m Prav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ln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kom određeno, u postupku se obvezno kor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ste ov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m Prav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ln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kom prop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san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 obrasc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.</w:t>
      </w:r>
    </w:p>
    <w:p w:rsidR="00847E2A" w:rsidRPr="00CB78F6" w:rsidRDefault="00847E2A">
      <w:pPr>
        <w:pStyle w:val="Standard"/>
        <w:numPr>
          <w:ilvl w:val="0"/>
          <w:numId w:val="11"/>
        </w:numPr>
        <w:jc w:val="both"/>
        <w:rPr>
          <w:rFonts w:ascii="Palatino Linotype" w:hAnsi="Palatino Linotype"/>
          <w:i/>
          <w:sz w:val="22"/>
          <w:szCs w:val="22"/>
        </w:rPr>
      </w:pPr>
      <w:r w:rsidRPr="00CB78F6">
        <w:rPr>
          <w:rFonts w:ascii="Palatino Linotype" w:hAnsi="Palatino Linotype"/>
          <w:i/>
          <w:sz w:val="22"/>
          <w:szCs w:val="22"/>
        </w:rPr>
        <w:t>U postupc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ma j</w:t>
      </w:r>
      <w:r w:rsidR="005D109E" w:rsidRPr="00CB78F6">
        <w:rPr>
          <w:rFonts w:ascii="Palatino Linotype" w:hAnsi="Palatino Linotype"/>
          <w:i/>
          <w:sz w:val="22"/>
          <w:szCs w:val="22"/>
        </w:rPr>
        <w:t>ednostavne</w:t>
      </w:r>
      <w:r w:rsidRPr="00CB78F6">
        <w:rPr>
          <w:rFonts w:ascii="Palatino Linotype" w:hAnsi="Palatino Linotype"/>
          <w:i/>
          <w:sz w:val="22"/>
          <w:szCs w:val="22"/>
        </w:rPr>
        <w:t xml:space="preserve"> nabave ne provod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 se javno otvaranje ponuda.</w:t>
      </w:r>
    </w:p>
    <w:p w:rsidR="00847E2A" w:rsidRPr="00CB78F6" w:rsidRDefault="00847E2A">
      <w:pPr>
        <w:pStyle w:val="Standard"/>
        <w:numPr>
          <w:ilvl w:val="0"/>
          <w:numId w:val="11"/>
        </w:numPr>
        <w:jc w:val="both"/>
        <w:rPr>
          <w:rFonts w:ascii="Palatino Linotype" w:hAnsi="Palatino Linotype"/>
          <w:i/>
          <w:sz w:val="22"/>
          <w:szCs w:val="22"/>
        </w:rPr>
      </w:pPr>
      <w:r w:rsidRPr="00CB78F6">
        <w:rPr>
          <w:rFonts w:ascii="Palatino Linotype" w:hAnsi="Palatino Linotype"/>
          <w:i/>
          <w:sz w:val="22"/>
          <w:szCs w:val="22"/>
        </w:rPr>
        <w:t>Naruč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telj će u svakom konkretnom slučaju odred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t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 pr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mjeren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 rok za dostavu ponuda</w:t>
      </w:r>
      <w:r w:rsidR="00FF39D2">
        <w:rPr>
          <w:rFonts w:ascii="Palatino Linotype" w:hAnsi="Palatino Linotype"/>
          <w:i/>
          <w:sz w:val="22"/>
          <w:szCs w:val="22"/>
        </w:rPr>
        <w:t>, koji ne može biti kraći od 3 kalendarska dana.</w:t>
      </w:r>
    </w:p>
    <w:p w:rsidR="00841498" w:rsidRPr="00CB78F6" w:rsidRDefault="00847E2A">
      <w:pPr>
        <w:pStyle w:val="Standard"/>
        <w:numPr>
          <w:ilvl w:val="0"/>
          <w:numId w:val="11"/>
        </w:numPr>
        <w:jc w:val="both"/>
        <w:rPr>
          <w:rFonts w:ascii="Palatino Linotype" w:hAnsi="Palatino Linotype"/>
          <w:i/>
          <w:sz w:val="22"/>
          <w:szCs w:val="22"/>
        </w:rPr>
      </w:pPr>
      <w:r w:rsidRPr="00CB78F6">
        <w:rPr>
          <w:rFonts w:ascii="Palatino Linotype" w:hAnsi="Palatino Linotype"/>
          <w:i/>
          <w:sz w:val="22"/>
          <w:szCs w:val="22"/>
        </w:rPr>
        <w:t>U postupc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ma jednostavne nabave u prav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lu se sva komun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kac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ja odv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ja elektron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čk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m putem u sv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m fazama postupka, uključujuć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 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 podnošenje ponuda kada je to pr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mjenj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vo</w:t>
      </w:r>
      <w:r w:rsidR="00AD4E81" w:rsidRPr="00CB78F6">
        <w:rPr>
          <w:rFonts w:ascii="Palatino Linotype" w:hAnsi="Palatino Linotype"/>
          <w:i/>
          <w:sz w:val="22"/>
          <w:szCs w:val="22"/>
        </w:rPr>
        <w:t>.</w:t>
      </w:r>
      <w:r w:rsidR="00D201FF" w:rsidRPr="00CB78F6">
        <w:rPr>
          <w:rFonts w:ascii="Palatino Linotype" w:hAnsi="Palatino Linotype"/>
          <w:i/>
          <w:sz w:val="22"/>
          <w:szCs w:val="22"/>
        </w:rPr>
        <w:t xml:space="preserve"> Kada elektron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="00D201FF" w:rsidRPr="00CB78F6">
        <w:rPr>
          <w:rFonts w:ascii="Palatino Linotype" w:hAnsi="Palatino Linotype"/>
          <w:i/>
          <w:sz w:val="22"/>
          <w:szCs w:val="22"/>
        </w:rPr>
        <w:t>čka komun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="00D201FF" w:rsidRPr="00CB78F6">
        <w:rPr>
          <w:rFonts w:ascii="Palatino Linotype" w:hAnsi="Palatino Linotype"/>
          <w:i/>
          <w:sz w:val="22"/>
          <w:szCs w:val="22"/>
        </w:rPr>
        <w:t>kac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="00D201FF" w:rsidRPr="00CB78F6">
        <w:rPr>
          <w:rFonts w:ascii="Palatino Linotype" w:hAnsi="Palatino Linotype"/>
          <w:i/>
          <w:sz w:val="22"/>
          <w:szCs w:val="22"/>
        </w:rPr>
        <w:t>ja n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="00D201FF" w:rsidRPr="00CB78F6">
        <w:rPr>
          <w:rFonts w:ascii="Palatino Linotype" w:hAnsi="Palatino Linotype"/>
          <w:i/>
          <w:sz w:val="22"/>
          <w:szCs w:val="22"/>
        </w:rPr>
        <w:t xml:space="preserve">je moguća, 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="00D201FF" w:rsidRPr="00CB78F6">
        <w:rPr>
          <w:rFonts w:ascii="Palatino Linotype" w:hAnsi="Palatino Linotype"/>
          <w:i/>
          <w:sz w:val="22"/>
          <w:szCs w:val="22"/>
        </w:rPr>
        <w:t>sta se obavlja na svak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="00D201FF" w:rsidRPr="00CB78F6">
        <w:rPr>
          <w:rFonts w:ascii="Palatino Linotype" w:hAnsi="Palatino Linotype"/>
          <w:i/>
          <w:sz w:val="22"/>
          <w:szCs w:val="22"/>
        </w:rPr>
        <w:t xml:space="preserve"> zakonnom dopušten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="00D201FF" w:rsidRPr="00CB78F6">
        <w:rPr>
          <w:rFonts w:ascii="Palatino Linotype" w:hAnsi="Palatino Linotype"/>
          <w:i/>
          <w:sz w:val="22"/>
          <w:szCs w:val="22"/>
        </w:rPr>
        <w:t xml:space="preserve"> 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="00D201FF" w:rsidRPr="00CB78F6">
        <w:rPr>
          <w:rFonts w:ascii="Palatino Linotype" w:hAnsi="Palatino Linotype"/>
          <w:i/>
          <w:sz w:val="22"/>
          <w:szCs w:val="22"/>
        </w:rPr>
        <w:t xml:space="preserve"> dokaz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="00D201FF" w:rsidRPr="00CB78F6">
        <w:rPr>
          <w:rFonts w:ascii="Palatino Linotype" w:hAnsi="Palatino Linotype"/>
          <w:i/>
          <w:sz w:val="22"/>
          <w:szCs w:val="22"/>
        </w:rPr>
        <w:t>v nač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="00D201FF" w:rsidRPr="00CB78F6">
        <w:rPr>
          <w:rFonts w:ascii="Palatino Linotype" w:hAnsi="Palatino Linotype"/>
          <w:i/>
          <w:sz w:val="22"/>
          <w:szCs w:val="22"/>
        </w:rPr>
        <w:t>n.</w:t>
      </w:r>
    </w:p>
    <w:p w:rsidR="00841498" w:rsidRPr="00CB78F6" w:rsidRDefault="00841498" w:rsidP="00D54676">
      <w:pPr>
        <w:pStyle w:val="Standard"/>
        <w:numPr>
          <w:ilvl w:val="0"/>
          <w:numId w:val="11"/>
        </w:numPr>
        <w:jc w:val="both"/>
        <w:rPr>
          <w:rFonts w:ascii="Palatino Linotype" w:hAnsi="Palatino Linotype"/>
          <w:i/>
          <w:sz w:val="22"/>
          <w:szCs w:val="22"/>
        </w:rPr>
      </w:pPr>
      <w:r w:rsidRPr="00CB78F6">
        <w:rPr>
          <w:rFonts w:ascii="Palatino Linotype" w:hAnsi="Palatino Linotype"/>
          <w:i/>
          <w:sz w:val="22"/>
          <w:szCs w:val="22"/>
        </w:rPr>
        <w:t xml:space="preserve"> </w:t>
      </w:r>
      <w:r w:rsidR="00D54676" w:rsidRPr="00CB78F6">
        <w:rPr>
          <w:rFonts w:ascii="Palatino Linotype" w:hAnsi="Palatino Linotype"/>
          <w:i/>
          <w:sz w:val="22"/>
          <w:szCs w:val="22"/>
        </w:rPr>
        <w:t xml:space="preserve">Neovisno o vrsti postupka nabave propisanog ovim Pravilnikom, svakom prihvatu ponude, izdavanju narudžbenice ili sklapanju ugovora </w:t>
      </w:r>
      <w:r w:rsidR="00F03263" w:rsidRPr="00CB78F6">
        <w:rPr>
          <w:rFonts w:ascii="Palatino Linotype" w:hAnsi="Palatino Linotype"/>
          <w:i/>
          <w:sz w:val="22"/>
          <w:szCs w:val="22"/>
        </w:rPr>
        <w:t xml:space="preserve">u pravilu </w:t>
      </w:r>
      <w:r w:rsidR="00D54676" w:rsidRPr="00CB78F6">
        <w:rPr>
          <w:rFonts w:ascii="Palatino Linotype" w:hAnsi="Palatino Linotype"/>
          <w:i/>
          <w:sz w:val="22"/>
          <w:szCs w:val="22"/>
        </w:rPr>
        <w:t xml:space="preserve">prethodi </w:t>
      </w:r>
      <w:r w:rsidR="00F03263" w:rsidRPr="00CB78F6">
        <w:rPr>
          <w:rFonts w:ascii="Palatino Linotype" w:hAnsi="Palatino Linotype"/>
          <w:i/>
          <w:sz w:val="22"/>
          <w:szCs w:val="22"/>
        </w:rPr>
        <w:t xml:space="preserve">neformalna </w:t>
      </w:r>
      <w:r w:rsidR="00D54676" w:rsidRPr="00CB78F6">
        <w:rPr>
          <w:rFonts w:ascii="Palatino Linotype" w:hAnsi="Palatino Linotype"/>
          <w:i/>
          <w:sz w:val="22"/>
          <w:szCs w:val="22"/>
        </w:rPr>
        <w:t xml:space="preserve">provjera raspoloživosti sredstava za nabavu putem odjela zaduženog za financije. </w:t>
      </w:r>
    </w:p>
    <w:p w:rsidR="0095615A" w:rsidRPr="00CB78F6" w:rsidRDefault="0095615A" w:rsidP="00D54676">
      <w:pPr>
        <w:pStyle w:val="Standard"/>
        <w:numPr>
          <w:ilvl w:val="0"/>
          <w:numId w:val="11"/>
        </w:numPr>
        <w:jc w:val="both"/>
        <w:rPr>
          <w:rFonts w:ascii="Palatino Linotype" w:hAnsi="Palatino Linotype"/>
          <w:i/>
          <w:sz w:val="22"/>
          <w:szCs w:val="22"/>
        </w:rPr>
      </w:pPr>
      <w:bookmarkStart w:id="0" w:name="_Hlk135658173"/>
      <w:r w:rsidRPr="00CB78F6">
        <w:rPr>
          <w:rFonts w:ascii="Palatino Linotype" w:hAnsi="Palatino Linotype"/>
          <w:i/>
          <w:sz w:val="22"/>
          <w:szCs w:val="22"/>
        </w:rPr>
        <w:lastRenderedPageBreak/>
        <w:t>Ukoliko je po provedenoj nabavi potrebno zaključiti ugovor, isti se prije zaključivanja dostavlja odsjeku za nabavu u obliku nacrta na izradu, doradu i/ili uvid. Konačni nacrt ugovora za potpis parafira ovlašteni službenik odsjeka za nabavu</w:t>
      </w:r>
      <w:r w:rsidR="00784DB0" w:rsidRPr="00CB78F6">
        <w:rPr>
          <w:rFonts w:ascii="Palatino Linotype" w:hAnsi="Palatino Linotype"/>
          <w:i/>
          <w:sz w:val="22"/>
          <w:szCs w:val="22"/>
        </w:rPr>
        <w:t>,</w:t>
      </w:r>
      <w:r w:rsidR="00784DB0" w:rsidRPr="00CB78F6">
        <w:rPr>
          <w:rFonts w:ascii="Palatino Linotype" w:eastAsiaTheme="minorHAnsi" w:hAnsi="Palatino Linotype" w:cstheme="minorBidi"/>
          <w:i/>
          <w:color w:val="auto"/>
          <w:kern w:val="2"/>
          <w:sz w:val="22"/>
          <w:szCs w:val="22"/>
          <w:lang w:val="hr-HR"/>
        </w:rPr>
        <w:t xml:space="preserve"> </w:t>
      </w:r>
      <w:r w:rsidR="00784DB0" w:rsidRPr="00CB78F6">
        <w:rPr>
          <w:rFonts w:ascii="Palatino Linotype" w:hAnsi="Palatino Linotype"/>
          <w:i/>
          <w:sz w:val="22"/>
          <w:szCs w:val="22"/>
          <w:lang w:val="hr-HR"/>
        </w:rPr>
        <w:t xml:space="preserve">čime potvrđuje usklađenost općih podataka, ugovorene cijene i roka na koji je ugovor sklopljen sa ponudom odnosno zahtjevom naručitelja. </w:t>
      </w:r>
      <w:r w:rsidR="00784DB0" w:rsidRPr="00CB78F6">
        <w:rPr>
          <w:rFonts w:ascii="Palatino Linotype" w:hAnsi="Palatino Linotype"/>
          <w:i/>
          <w:sz w:val="22"/>
          <w:szCs w:val="22"/>
        </w:rPr>
        <w:t xml:space="preserve"> </w:t>
      </w:r>
    </w:p>
    <w:bookmarkEnd w:id="0"/>
    <w:p w:rsidR="00B2692C" w:rsidRPr="00CB78F6" w:rsidRDefault="00B2692C">
      <w:pPr>
        <w:pStyle w:val="Standard"/>
        <w:numPr>
          <w:ilvl w:val="0"/>
          <w:numId w:val="11"/>
        </w:numPr>
        <w:jc w:val="both"/>
        <w:rPr>
          <w:rFonts w:ascii="Palatino Linotype" w:hAnsi="Palatino Linotype"/>
          <w:i/>
          <w:sz w:val="22"/>
          <w:szCs w:val="22"/>
        </w:rPr>
      </w:pPr>
      <w:r w:rsidRPr="00CB78F6">
        <w:rPr>
          <w:rFonts w:ascii="Palatino Linotype" w:hAnsi="Palatino Linotype"/>
          <w:i/>
          <w:sz w:val="22"/>
          <w:szCs w:val="22"/>
        </w:rPr>
        <w:t>U postupc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ma jednostavne nabave n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je moguće podn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jet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 žalbu Državnoj kom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s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j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 za kontrolu postupaka javne nabave.</w:t>
      </w:r>
    </w:p>
    <w:p w:rsidR="00D54676" w:rsidRPr="00CB78F6" w:rsidRDefault="005D66A2" w:rsidP="00D54676">
      <w:pPr>
        <w:pStyle w:val="Standard"/>
        <w:numPr>
          <w:ilvl w:val="0"/>
          <w:numId w:val="11"/>
        </w:numPr>
        <w:jc w:val="both"/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i/>
          <w:sz w:val="22"/>
          <w:szCs w:val="22"/>
        </w:rPr>
        <w:t>Kada je propisano donošenje o</w:t>
      </w:r>
      <w:r w:rsidR="00B2692C" w:rsidRPr="00CB78F6">
        <w:rPr>
          <w:rFonts w:ascii="Palatino Linotype" w:hAnsi="Palatino Linotype"/>
          <w:i/>
          <w:sz w:val="22"/>
          <w:szCs w:val="22"/>
        </w:rPr>
        <w:t>dluke o odab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="00B2692C" w:rsidRPr="00CB78F6">
        <w:rPr>
          <w:rFonts w:ascii="Palatino Linotype" w:hAnsi="Palatino Linotype"/>
          <w:i/>
          <w:sz w:val="22"/>
          <w:szCs w:val="22"/>
        </w:rPr>
        <w:t>ru u postupc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="00B2692C" w:rsidRPr="00CB78F6">
        <w:rPr>
          <w:rFonts w:ascii="Palatino Linotype" w:hAnsi="Palatino Linotype"/>
          <w:i/>
          <w:sz w:val="22"/>
          <w:szCs w:val="22"/>
        </w:rPr>
        <w:t>ma jednostavne nabave</w:t>
      </w:r>
      <w:r>
        <w:rPr>
          <w:rFonts w:ascii="Palatino Linotype" w:hAnsi="Palatino Linotype"/>
          <w:i/>
          <w:sz w:val="22"/>
          <w:szCs w:val="22"/>
        </w:rPr>
        <w:t>, na njih se</w:t>
      </w:r>
      <w:r w:rsidR="00B2692C" w:rsidRPr="00CB78F6">
        <w:rPr>
          <w:rFonts w:ascii="Palatino Linotype" w:hAnsi="Palatino Linotype"/>
          <w:i/>
          <w:sz w:val="22"/>
          <w:szCs w:val="22"/>
        </w:rPr>
        <w:t xml:space="preserve"> ne pr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="00B2692C" w:rsidRPr="00CB78F6">
        <w:rPr>
          <w:rFonts w:ascii="Palatino Linotype" w:hAnsi="Palatino Linotype"/>
          <w:i/>
          <w:sz w:val="22"/>
          <w:szCs w:val="22"/>
        </w:rPr>
        <w:t>mjenjuje rok m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="00B2692C" w:rsidRPr="00CB78F6">
        <w:rPr>
          <w:rFonts w:ascii="Palatino Linotype" w:hAnsi="Palatino Linotype"/>
          <w:i/>
          <w:sz w:val="22"/>
          <w:szCs w:val="22"/>
        </w:rPr>
        <w:t>rovanja.</w:t>
      </w:r>
    </w:p>
    <w:p w:rsidR="00841498" w:rsidRPr="00CB78F6" w:rsidRDefault="00841498" w:rsidP="00D54676">
      <w:pPr>
        <w:pStyle w:val="Standard"/>
        <w:numPr>
          <w:ilvl w:val="0"/>
          <w:numId w:val="11"/>
        </w:numPr>
        <w:jc w:val="both"/>
        <w:rPr>
          <w:rFonts w:ascii="Palatino Linotype" w:hAnsi="Palatino Linotype"/>
          <w:i/>
          <w:sz w:val="22"/>
          <w:szCs w:val="22"/>
        </w:rPr>
      </w:pPr>
      <w:r w:rsidRPr="00CB78F6">
        <w:rPr>
          <w:rFonts w:ascii="Palatino Linotype" w:hAnsi="Palatino Linotype"/>
          <w:i/>
          <w:sz w:val="22"/>
          <w:szCs w:val="22"/>
        </w:rPr>
        <w:t xml:space="preserve">Po zaključenju ugovora 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z stavka</w:t>
      </w:r>
      <w:r w:rsidR="00750175" w:rsidRPr="00CB78F6">
        <w:rPr>
          <w:rFonts w:ascii="Palatino Linotype" w:hAnsi="Palatino Linotype"/>
          <w:i/>
          <w:sz w:val="22"/>
          <w:szCs w:val="22"/>
        </w:rPr>
        <w:t xml:space="preserve"> </w:t>
      </w:r>
      <w:r w:rsidR="00F03263" w:rsidRPr="00CB78F6">
        <w:rPr>
          <w:rFonts w:ascii="Palatino Linotype" w:hAnsi="Palatino Linotype"/>
          <w:i/>
          <w:sz w:val="22"/>
          <w:szCs w:val="22"/>
        </w:rPr>
        <w:t>8</w:t>
      </w:r>
      <w:r w:rsidR="00750175" w:rsidRPr="00CB78F6">
        <w:rPr>
          <w:rFonts w:ascii="Palatino Linotype" w:hAnsi="Palatino Linotype"/>
          <w:i/>
          <w:sz w:val="22"/>
          <w:szCs w:val="22"/>
        </w:rPr>
        <w:t>. ovog članka</w:t>
      </w:r>
      <w:r w:rsidRPr="00CB78F6">
        <w:rPr>
          <w:rFonts w:ascii="Palatino Linotype" w:hAnsi="Palatino Linotype"/>
          <w:i/>
          <w:sz w:val="22"/>
          <w:szCs w:val="22"/>
        </w:rPr>
        <w:t xml:space="preserve">, 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st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 se bez odgode dostavlja</w:t>
      </w:r>
      <w:r w:rsidR="0050416C" w:rsidRPr="00CB78F6">
        <w:rPr>
          <w:rFonts w:ascii="Palatino Linotype" w:hAnsi="Palatino Linotype"/>
          <w:i/>
          <w:sz w:val="22"/>
          <w:szCs w:val="22"/>
        </w:rPr>
        <w:t xml:space="preserve"> </w:t>
      </w:r>
      <w:r w:rsidR="00750175" w:rsidRPr="00CB78F6">
        <w:rPr>
          <w:rFonts w:ascii="Palatino Linotype" w:hAnsi="Palatino Linotype"/>
          <w:i/>
          <w:sz w:val="22"/>
          <w:szCs w:val="22"/>
        </w:rPr>
        <w:t>ogran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="00750175" w:rsidRPr="00CB78F6">
        <w:rPr>
          <w:rFonts w:ascii="Palatino Linotype" w:hAnsi="Palatino Linotype"/>
          <w:i/>
          <w:sz w:val="22"/>
          <w:szCs w:val="22"/>
        </w:rPr>
        <w:t>zac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="00750175" w:rsidRPr="00CB78F6">
        <w:rPr>
          <w:rFonts w:ascii="Palatino Linotype" w:hAnsi="Palatino Linotype"/>
          <w:i/>
          <w:sz w:val="22"/>
          <w:szCs w:val="22"/>
        </w:rPr>
        <w:t>jskoj jed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="00750175" w:rsidRPr="00CB78F6">
        <w:rPr>
          <w:rFonts w:ascii="Palatino Linotype" w:hAnsi="Palatino Linotype"/>
          <w:i/>
          <w:sz w:val="22"/>
          <w:szCs w:val="22"/>
        </w:rPr>
        <w:t>n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="00750175" w:rsidRPr="00CB78F6">
        <w:rPr>
          <w:rFonts w:ascii="Palatino Linotype" w:hAnsi="Palatino Linotype"/>
          <w:i/>
          <w:sz w:val="22"/>
          <w:szCs w:val="22"/>
        </w:rPr>
        <w:t>c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="00430AD6" w:rsidRPr="00CB78F6">
        <w:rPr>
          <w:rFonts w:ascii="Palatino Linotype" w:hAnsi="Palatino Linotype"/>
          <w:i/>
          <w:sz w:val="22"/>
          <w:szCs w:val="22"/>
        </w:rPr>
        <w:t xml:space="preserve"> naruč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="00430AD6" w:rsidRPr="00CB78F6">
        <w:rPr>
          <w:rFonts w:ascii="Palatino Linotype" w:hAnsi="Palatino Linotype"/>
          <w:i/>
          <w:sz w:val="22"/>
          <w:szCs w:val="22"/>
        </w:rPr>
        <w:t>telja</w:t>
      </w:r>
      <w:r w:rsidR="00750175" w:rsidRPr="00CB78F6">
        <w:rPr>
          <w:rFonts w:ascii="Palatino Linotype" w:hAnsi="Palatino Linotype"/>
          <w:i/>
          <w:sz w:val="22"/>
          <w:szCs w:val="22"/>
        </w:rPr>
        <w:t xml:space="preserve"> zaduženoj za </w:t>
      </w:r>
      <w:r w:rsidR="004D2EE6" w:rsidRPr="00CB78F6">
        <w:rPr>
          <w:rFonts w:ascii="Palatino Linotype" w:hAnsi="Palatino Linotype"/>
          <w:i/>
          <w:sz w:val="22"/>
          <w:szCs w:val="22"/>
        </w:rPr>
        <w:t>k</w:t>
      </w:r>
      <w:r w:rsidR="00430AD6" w:rsidRPr="00CB78F6">
        <w:rPr>
          <w:rFonts w:ascii="Palatino Linotype" w:hAnsi="Palatino Linotype"/>
          <w:i/>
          <w:sz w:val="22"/>
          <w:szCs w:val="22"/>
        </w:rPr>
        <w:t>ontr</w:t>
      </w:r>
      <w:r w:rsidR="00A32242" w:rsidRPr="00CB78F6">
        <w:rPr>
          <w:rFonts w:ascii="Palatino Linotype" w:hAnsi="Palatino Linotype"/>
          <w:i/>
          <w:sz w:val="22"/>
          <w:szCs w:val="22"/>
        </w:rPr>
        <w:t>o</w:t>
      </w:r>
      <w:r w:rsidR="00430AD6" w:rsidRPr="00CB78F6">
        <w:rPr>
          <w:rFonts w:ascii="Palatino Linotype" w:hAnsi="Palatino Linotype"/>
          <w:i/>
          <w:sz w:val="22"/>
          <w:szCs w:val="22"/>
        </w:rPr>
        <w:t>l</w:t>
      </w:r>
      <w:r w:rsidR="00A32242" w:rsidRPr="00CB78F6">
        <w:rPr>
          <w:rFonts w:ascii="Palatino Linotype" w:hAnsi="Palatino Linotype"/>
          <w:i/>
          <w:sz w:val="22"/>
          <w:szCs w:val="22"/>
        </w:rPr>
        <w:t>u</w:t>
      </w:r>
      <w:r w:rsidR="00430AD6" w:rsidRPr="00CB78F6">
        <w:rPr>
          <w:rFonts w:ascii="Palatino Linotype" w:hAnsi="Palatino Linotype"/>
          <w:i/>
          <w:sz w:val="22"/>
          <w:szCs w:val="22"/>
        </w:rPr>
        <w:t>,</w:t>
      </w:r>
      <w:r w:rsidR="00750175" w:rsidRPr="00CB78F6">
        <w:rPr>
          <w:rFonts w:ascii="Palatino Linotype" w:hAnsi="Palatino Linotype"/>
          <w:i/>
          <w:sz w:val="22"/>
          <w:szCs w:val="22"/>
        </w:rPr>
        <w:t xml:space="preserve"> </w:t>
      </w:r>
      <w:r w:rsidR="0050416C" w:rsidRPr="00CB78F6">
        <w:rPr>
          <w:rFonts w:ascii="Palatino Linotype" w:hAnsi="Palatino Linotype"/>
          <w:i/>
          <w:sz w:val="22"/>
          <w:szCs w:val="22"/>
        </w:rPr>
        <w:t>sukladno Prav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="0050416C" w:rsidRPr="00CB78F6">
        <w:rPr>
          <w:rFonts w:ascii="Palatino Linotype" w:hAnsi="Palatino Linotype"/>
          <w:i/>
          <w:sz w:val="22"/>
          <w:szCs w:val="22"/>
        </w:rPr>
        <w:t>ln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="0050416C" w:rsidRPr="00CB78F6">
        <w:rPr>
          <w:rFonts w:ascii="Palatino Linotype" w:hAnsi="Palatino Linotype"/>
          <w:i/>
          <w:sz w:val="22"/>
          <w:szCs w:val="22"/>
        </w:rPr>
        <w:t>ku o stv</w:t>
      </w:r>
      <w:r w:rsidR="00750175" w:rsidRPr="00CB78F6">
        <w:rPr>
          <w:rFonts w:ascii="Palatino Linotype" w:hAnsi="Palatino Linotype"/>
          <w:i/>
          <w:sz w:val="22"/>
          <w:szCs w:val="22"/>
        </w:rPr>
        <w:t>a</w:t>
      </w:r>
      <w:r w:rsidR="0050416C" w:rsidRPr="00CB78F6">
        <w:rPr>
          <w:rFonts w:ascii="Palatino Linotype" w:hAnsi="Palatino Linotype"/>
          <w:i/>
          <w:sz w:val="22"/>
          <w:szCs w:val="22"/>
        </w:rPr>
        <w:t>ranju ugovorn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="0050416C" w:rsidRPr="00CB78F6">
        <w:rPr>
          <w:rFonts w:ascii="Palatino Linotype" w:hAnsi="Palatino Linotype"/>
          <w:i/>
          <w:sz w:val="22"/>
          <w:szCs w:val="22"/>
        </w:rPr>
        <w:t>h obveza.</w:t>
      </w:r>
    </w:p>
    <w:p w:rsidR="00847E2A" w:rsidRPr="00CB78F6" w:rsidRDefault="00847E2A" w:rsidP="00841498">
      <w:pPr>
        <w:pStyle w:val="Standard"/>
        <w:ind w:left="360"/>
        <w:jc w:val="both"/>
        <w:rPr>
          <w:rFonts w:ascii="Palatino Linotype" w:hAnsi="Palatino Linotype"/>
          <w:i/>
          <w:sz w:val="22"/>
          <w:szCs w:val="22"/>
        </w:rPr>
      </w:pPr>
    </w:p>
    <w:p w:rsidR="00036E65" w:rsidRPr="00CB78F6" w:rsidRDefault="00036E65" w:rsidP="00F415B3">
      <w:pPr>
        <w:pStyle w:val="Standard"/>
        <w:jc w:val="both"/>
        <w:rPr>
          <w:rFonts w:ascii="Palatino Linotype" w:hAnsi="Palatino Linotype"/>
          <w:i/>
          <w:sz w:val="22"/>
          <w:szCs w:val="22"/>
        </w:rPr>
      </w:pPr>
    </w:p>
    <w:p w:rsidR="00437638" w:rsidRPr="00CB78F6" w:rsidRDefault="008D7889" w:rsidP="00437638">
      <w:pPr>
        <w:pStyle w:val="Standard"/>
        <w:rPr>
          <w:rFonts w:ascii="Palatino Linotype" w:hAnsi="Palatino Linotype"/>
          <w:b/>
          <w:bCs/>
          <w:i/>
          <w:sz w:val="22"/>
          <w:szCs w:val="22"/>
        </w:rPr>
      </w:pPr>
      <w:r w:rsidRPr="00CB78F6">
        <w:rPr>
          <w:rFonts w:ascii="Palatino Linotype" w:hAnsi="Palatino Linotype"/>
          <w:b/>
          <w:bCs/>
          <w:i/>
          <w:sz w:val="22"/>
          <w:szCs w:val="22"/>
        </w:rPr>
        <w:t>II</w:t>
      </w:r>
      <w:r w:rsidR="00437638" w:rsidRPr="00CB78F6">
        <w:rPr>
          <w:rFonts w:ascii="Palatino Linotype" w:hAnsi="Palatino Linotype"/>
          <w:b/>
          <w:bCs/>
          <w:i/>
          <w:sz w:val="22"/>
          <w:szCs w:val="22"/>
        </w:rPr>
        <w:t xml:space="preserve">. VRSTE POSTUPAKA </w:t>
      </w:r>
    </w:p>
    <w:p w:rsidR="00036E65" w:rsidRPr="00CB78F6" w:rsidRDefault="00437638" w:rsidP="00437638">
      <w:pPr>
        <w:pStyle w:val="Standard"/>
        <w:jc w:val="center"/>
        <w:rPr>
          <w:rFonts w:ascii="Palatino Linotype" w:hAnsi="Palatino Linotype"/>
          <w:b/>
          <w:bCs/>
          <w:i/>
          <w:sz w:val="22"/>
          <w:szCs w:val="22"/>
        </w:rPr>
      </w:pPr>
      <w:r w:rsidRPr="00CB78F6">
        <w:rPr>
          <w:rFonts w:ascii="Palatino Linotype" w:hAnsi="Palatino Linotype"/>
          <w:b/>
          <w:bCs/>
          <w:i/>
          <w:sz w:val="22"/>
          <w:szCs w:val="22"/>
        </w:rPr>
        <w:t xml:space="preserve">Vrste postupaka </w:t>
      </w:r>
      <w:r w:rsidR="00E76A39" w:rsidRPr="00CB78F6">
        <w:rPr>
          <w:rFonts w:ascii="Palatino Linotype" w:hAnsi="Palatino Linotype"/>
          <w:b/>
          <w:bCs/>
          <w:i/>
          <w:sz w:val="22"/>
          <w:szCs w:val="22"/>
        </w:rPr>
        <w:t>jednostavne</w:t>
      </w:r>
      <w:r w:rsidR="00B43DD0" w:rsidRPr="00CB78F6">
        <w:rPr>
          <w:rFonts w:ascii="Palatino Linotype" w:hAnsi="Palatino Linotype"/>
          <w:b/>
          <w:bCs/>
          <w:i/>
          <w:sz w:val="22"/>
          <w:szCs w:val="22"/>
        </w:rPr>
        <w:t xml:space="preserve"> nabave</w:t>
      </w:r>
    </w:p>
    <w:p w:rsidR="00036E65" w:rsidRPr="00CB78F6" w:rsidRDefault="00036E65" w:rsidP="00CE5B45">
      <w:pPr>
        <w:pStyle w:val="Standard"/>
        <w:jc w:val="center"/>
        <w:rPr>
          <w:rFonts w:ascii="Palatino Linotype" w:hAnsi="Palatino Linotype"/>
          <w:i/>
          <w:sz w:val="22"/>
          <w:szCs w:val="22"/>
        </w:rPr>
      </w:pPr>
      <w:r w:rsidRPr="00CB78F6">
        <w:rPr>
          <w:rFonts w:ascii="Palatino Linotype" w:hAnsi="Palatino Linotype"/>
          <w:i/>
          <w:sz w:val="22"/>
          <w:szCs w:val="22"/>
        </w:rPr>
        <w:t xml:space="preserve">Članak </w:t>
      </w:r>
      <w:r w:rsidR="0050416C" w:rsidRPr="00CB78F6">
        <w:rPr>
          <w:rFonts w:ascii="Palatino Linotype" w:hAnsi="Palatino Linotype"/>
          <w:i/>
          <w:sz w:val="22"/>
          <w:szCs w:val="22"/>
        </w:rPr>
        <w:t>5</w:t>
      </w:r>
      <w:r w:rsidRPr="00CB78F6">
        <w:rPr>
          <w:rFonts w:ascii="Palatino Linotype" w:hAnsi="Palatino Linotype"/>
          <w:i/>
          <w:sz w:val="22"/>
          <w:szCs w:val="22"/>
        </w:rPr>
        <w:t>.</w:t>
      </w:r>
    </w:p>
    <w:p w:rsidR="00036E65" w:rsidRDefault="00E76A39">
      <w:pPr>
        <w:pStyle w:val="Standard"/>
        <w:numPr>
          <w:ilvl w:val="0"/>
          <w:numId w:val="12"/>
        </w:numPr>
        <w:jc w:val="both"/>
        <w:rPr>
          <w:rFonts w:ascii="Palatino Linotype" w:hAnsi="Palatino Linotype"/>
          <w:i/>
          <w:sz w:val="22"/>
          <w:szCs w:val="22"/>
        </w:rPr>
      </w:pPr>
      <w:r w:rsidRPr="00CB78F6">
        <w:rPr>
          <w:rFonts w:ascii="Palatino Linotype" w:hAnsi="Palatino Linotype"/>
          <w:i/>
          <w:sz w:val="22"/>
          <w:szCs w:val="22"/>
        </w:rPr>
        <w:t>Vrste postupaka j</w:t>
      </w:r>
      <w:r w:rsidR="00B43DD0" w:rsidRPr="00CB78F6">
        <w:rPr>
          <w:rFonts w:ascii="Palatino Linotype" w:hAnsi="Palatino Linotype"/>
          <w:i/>
          <w:sz w:val="22"/>
          <w:szCs w:val="22"/>
        </w:rPr>
        <w:t>ednostavne nabave u sm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="00B43DD0" w:rsidRPr="00CB78F6">
        <w:rPr>
          <w:rFonts w:ascii="Palatino Linotype" w:hAnsi="Palatino Linotype"/>
          <w:i/>
          <w:sz w:val="22"/>
          <w:szCs w:val="22"/>
        </w:rPr>
        <w:t>slu ovog Prav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="00B43DD0" w:rsidRPr="00CB78F6">
        <w:rPr>
          <w:rFonts w:ascii="Palatino Linotype" w:hAnsi="Palatino Linotype"/>
          <w:i/>
          <w:sz w:val="22"/>
          <w:szCs w:val="22"/>
        </w:rPr>
        <w:t>ln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="00B43DD0" w:rsidRPr="00CB78F6">
        <w:rPr>
          <w:rFonts w:ascii="Palatino Linotype" w:hAnsi="Palatino Linotype"/>
          <w:i/>
          <w:sz w:val="22"/>
          <w:szCs w:val="22"/>
        </w:rPr>
        <w:t>ka su:</w:t>
      </w:r>
    </w:p>
    <w:p w:rsidR="00E5072A" w:rsidRPr="00CB78F6" w:rsidRDefault="00E5072A" w:rsidP="00E5072A">
      <w:pPr>
        <w:pStyle w:val="Standard"/>
        <w:ind w:left="360"/>
        <w:jc w:val="both"/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i/>
          <w:sz w:val="22"/>
          <w:szCs w:val="22"/>
        </w:rPr>
        <w:t>1. Bagatelna nabava,</w:t>
      </w:r>
    </w:p>
    <w:p w:rsidR="00B43DD0" w:rsidRPr="00CB78F6" w:rsidRDefault="00E5072A" w:rsidP="009D588E">
      <w:pPr>
        <w:pStyle w:val="Standard"/>
        <w:ind w:left="360"/>
        <w:jc w:val="both"/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i/>
          <w:sz w:val="22"/>
          <w:szCs w:val="22"/>
        </w:rPr>
        <w:t>2</w:t>
      </w:r>
      <w:r w:rsidR="00B43DD0" w:rsidRPr="00CB78F6">
        <w:rPr>
          <w:rFonts w:ascii="Palatino Linotype" w:hAnsi="Palatino Linotype"/>
          <w:i/>
          <w:sz w:val="22"/>
          <w:szCs w:val="22"/>
        </w:rPr>
        <w:t xml:space="preserve">. 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="00091E28" w:rsidRPr="00CB78F6">
        <w:rPr>
          <w:rFonts w:ascii="Palatino Linotype" w:hAnsi="Palatino Linotype"/>
          <w:i/>
          <w:sz w:val="22"/>
          <w:szCs w:val="22"/>
        </w:rPr>
        <w:t>zravno ugovaranje,</w:t>
      </w:r>
    </w:p>
    <w:p w:rsidR="00B43DD0" w:rsidRPr="00CB78F6" w:rsidRDefault="00E5072A" w:rsidP="009D588E">
      <w:pPr>
        <w:pStyle w:val="Standard"/>
        <w:ind w:left="360"/>
        <w:jc w:val="both"/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i/>
          <w:sz w:val="22"/>
          <w:szCs w:val="22"/>
        </w:rPr>
        <w:t>3</w:t>
      </w:r>
      <w:r w:rsidR="00B43DD0" w:rsidRPr="00CB78F6">
        <w:rPr>
          <w:rFonts w:ascii="Palatino Linotype" w:hAnsi="Palatino Linotype"/>
          <w:i/>
          <w:sz w:val="22"/>
          <w:szCs w:val="22"/>
        </w:rPr>
        <w:t xml:space="preserve">. </w:t>
      </w:r>
      <w:r w:rsidR="00091E28" w:rsidRPr="00CB78F6">
        <w:rPr>
          <w:rFonts w:ascii="Palatino Linotype" w:hAnsi="Palatino Linotype"/>
          <w:i/>
          <w:sz w:val="22"/>
          <w:szCs w:val="22"/>
        </w:rPr>
        <w:t>Ogran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="00091E28" w:rsidRPr="00CB78F6">
        <w:rPr>
          <w:rFonts w:ascii="Palatino Linotype" w:hAnsi="Palatino Linotype"/>
          <w:i/>
          <w:sz w:val="22"/>
          <w:szCs w:val="22"/>
        </w:rPr>
        <w:t>čeno pr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="00091E28" w:rsidRPr="00CB78F6">
        <w:rPr>
          <w:rFonts w:ascii="Palatino Linotype" w:hAnsi="Palatino Linotype"/>
          <w:i/>
          <w:sz w:val="22"/>
          <w:szCs w:val="22"/>
        </w:rPr>
        <w:t>kupljanje ponuda,</w:t>
      </w:r>
    </w:p>
    <w:p w:rsidR="00091E28" w:rsidRDefault="00E5072A" w:rsidP="009D588E">
      <w:pPr>
        <w:pStyle w:val="Standard"/>
        <w:ind w:left="360"/>
        <w:jc w:val="both"/>
        <w:rPr>
          <w:rFonts w:ascii="Palatino Linotype" w:hAnsi="Palatino Linotype"/>
          <w:i/>
          <w:iCs/>
          <w:sz w:val="22"/>
          <w:szCs w:val="22"/>
          <w:lang w:val="de-DE"/>
        </w:rPr>
      </w:pPr>
      <w:r>
        <w:rPr>
          <w:rFonts w:ascii="Palatino Linotype" w:hAnsi="Palatino Linotype"/>
          <w:i/>
          <w:sz w:val="22"/>
          <w:szCs w:val="22"/>
        </w:rPr>
        <w:t>4</w:t>
      </w:r>
      <w:r w:rsidR="00091E28" w:rsidRPr="00CB78F6">
        <w:rPr>
          <w:rFonts w:ascii="Palatino Linotype" w:hAnsi="Palatino Linotype"/>
          <w:i/>
          <w:sz w:val="22"/>
          <w:szCs w:val="22"/>
        </w:rPr>
        <w:t xml:space="preserve">. </w:t>
      </w:r>
      <w:r w:rsidR="00091E28" w:rsidRPr="00CB78F6">
        <w:rPr>
          <w:rFonts w:ascii="Palatino Linotype" w:hAnsi="Palatino Linotype"/>
          <w:i/>
          <w:iCs/>
          <w:sz w:val="22"/>
          <w:szCs w:val="22"/>
          <w:lang w:val="de-DE"/>
        </w:rPr>
        <w:t>Javno pr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="00091E28" w:rsidRPr="00CB78F6">
        <w:rPr>
          <w:rFonts w:ascii="Palatino Linotype" w:hAnsi="Palatino Linotype"/>
          <w:i/>
          <w:iCs/>
          <w:sz w:val="22"/>
          <w:szCs w:val="22"/>
          <w:lang w:val="de-DE"/>
        </w:rPr>
        <w:t>kupljanje ponuda.</w:t>
      </w:r>
    </w:p>
    <w:p w:rsidR="00E5072A" w:rsidRDefault="00E5072A" w:rsidP="00E5072A">
      <w:pPr>
        <w:pStyle w:val="Standard"/>
        <w:jc w:val="both"/>
        <w:rPr>
          <w:rFonts w:ascii="Palatino Linotype" w:hAnsi="Palatino Linotype"/>
          <w:i/>
          <w:iCs/>
          <w:sz w:val="22"/>
          <w:szCs w:val="22"/>
          <w:lang w:val="de-DE"/>
        </w:rPr>
      </w:pPr>
      <w:r>
        <w:rPr>
          <w:rFonts w:ascii="Palatino Linotype" w:hAnsi="Palatino Linotype"/>
          <w:i/>
          <w:iCs/>
          <w:sz w:val="22"/>
          <w:szCs w:val="22"/>
          <w:lang w:val="de-DE"/>
        </w:rPr>
        <w:t>(2) Bagatelna nabava je postupak nabave roba, radova i usluga procijenjene vrijednosti bez PDV-a do 2.650,00 € u kojoj naručitelj izdaje narudžbenicu, prihvaća ponudu ili sklapa ugovor s ponuditeljem po vlastitom izboru</w:t>
      </w:r>
      <w:r w:rsidR="00372FE0">
        <w:rPr>
          <w:rFonts w:ascii="Palatino Linotype" w:hAnsi="Palatino Linotype"/>
          <w:i/>
          <w:iCs/>
          <w:sz w:val="22"/>
          <w:szCs w:val="22"/>
          <w:lang w:val="de-DE"/>
        </w:rPr>
        <w:t xml:space="preserve"> bez obveze navođenja predmetne nabave u Planu nabave i Registru ugovora.</w:t>
      </w:r>
    </w:p>
    <w:p w:rsidR="00FF39D2" w:rsidRPr="00CB78F6" w:rsidRDefault="00FF39D2" w:rsidP="00E5072A">
      <w:pPr>
        <w:pStyle w:val="Standard"/>
        <w:jc w:val="both"/>
        <w:rPr>
          <w:rFonts w:ascii="Palatino Linotype" w:hAnsi="Palatino Linotype"/>
          <w:i/>
          <w:iCs/>
          <w:sz w:val="22"/>
          <w:szCs w:val="22"/>
          <w:lang w:val="de-DE"/>
        </w:rPr>
      </w:pPr>
      <w:r>
        <w:rPr>
          <w:rFonts w:ascii="Palatino Linotype" w:hAnsi="Palatino Linotype"/>
          <w:i/>
          <w:iCs/>
          <w:sz w:val="22"/>
          <w:szCs w:val="22"/>
          <w:lang w:val="de-DE"/>
        </w:rPr>
        <w:t>(3) U postupcima jednostavne nabave predračun se sm</w:t>
      </w:r>
      <w:r w:rsidR="0031162E">
        <w:rPr>
          <w:rFonts w:ascii="Palatino Linotype" w:hAnsi="Palatino Linotype"/>
          <w:i/>
          <w:iCs/>
          <w:sz w:val="22"/>
          <w:szCs w:val="22"/>
          <w:lang w:val="de-DE"/>
        </w:rPr>
        <w:t>a</w:t>
      </w:r>
      <w:r>
        <w:rPr>
          <w:rFonts w:ascii="Palatino Linotype" w:hAnsi="Palatino Linotype"/>
          <w:i/>
          <w:iCs/>
          <w:sz w:val="22"/>
          <w:szCs w:val="22"/>
          <w:lang w:val="de-DE"/>
        </w:rPr>
        <w:t>tra ponudom ukoliko sadržava minimalno one podatke koje mora sadržavati narudžbenica sukladno proceduri naručitelja.</w:t>
      </w:r>
    </w:p>
    <w:p w:rsidR="00430AD6" w:rsidRPr="00CB78F6" w:rsidRDefault="00430AD6" w:rsidP="00430AD6">
      <w:pPr>
        <w:pStyle w:val="Standard"/>
        <w:jc w:val="both"/>
        <w:rPr>
          <w:rFonts w:ascii="Palatino Linotype" w:hAnsi="Palatino Linotype"/>
          <w:i/>
          <w:iCs/>
          <w:sz w:val="22"/>
          <w:szCs w:val="22"/>
          <w:lang w:val="de-DE"/>
        </w:rPr>
      </w:pP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(</w:t>
      </w:r>
      <w:r w:rsidR="00FF39D2">
        <w:rPr>
          <w:rFonts w:ascii="Palatino Linotype" w:hAnsi="Palatino Linotype"/>
          <w:i/>
          <w:iCs/>
          <w:sz w:val="22"/>
          <w:szCs w:val="22"/>
          <w:lang w:val="de-DE"/>
        </w:rPr>
        <w:t>4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) Neov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sno o </w:t>
      </w:r>
      <w:r w:rsidR="00D54676" w:rsidRPr="00CB78F6">
        <w:rPr>
          <w:rFonts w:ascii="Palatino Linotype" w:hAnsi="Palatino Linotype"/>
          <w:i/>
          <w:iCs/>
          <w:sz w:val="22"/>
          <w:szCs w:val="22"/>
          <w:lang w:val="de-DE"/>
        </w:rPr>
        <w:t>ovim Pravilnikom propisanoj vrsti postupka, čelnik naručitelja može odrediti ili odobriti na zahtjev službenika</w:t>
      </w:r>
      <w:r w:rsidR="00883AD2" w:rsidRPr="00CB78F6">
        <w:rPr>
          <w:rFonts w:ascii="Palatino Linotype" w:hAnsi="Palatino Linotype"/>
          <w:i/>
          <w:iCs/>
          <w:sz w:val="22"/>
          <w:szCs w:val="22"/>
          <w:lang w:val="de-DE"/>
        </w:rPr>
        <w:t>,</w:t>
      </w:r>
      <w:r w:rsidR="00D54676"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da se za konkretan predmet nabave, umjesto propisanog postupka izravnog ugovaranja provede postupak ograničenog ili javnog prikupljanja ponuda</w:t>
      </w:r>
      <w:r w:rsidR="00883AD2" w:rsidRPr="00CB78F6">
        <w:rPr>
          <w:rFonts w:ascii="Palatino Linotype" w:hAnsi="Palatino Linotype"/>
          <w:i/>
          <w:iCs/>
          <w:sz w:val="22"/>
          <w:szCs w:val="22"/>
          <w:lang w:val="de-DE"/>
        </w:rPr>
        <w:t>, odnosno da se umjesto propisanog postupka ograničenog prikupljanja ponuda, provede postupak javnog prikupljanja ponuda.</w:t>
      </w:r>
      <w:r w:rsidR="00D54676"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</w:t>
      </w:r>
    </w:p>
    <w:p w:rsidR="009D588E" w:rsidRPr="00CB78F6" w:rsidRDefault="009D588E" w:rsidP="009D588E">
      <w:pPr>
        <w:pStyle w:val="Standard"/>
        <w:rPr>
          <w:rFonts w:ascii="Palatino Linotype" w:hAnsi="Palatino Linotype"/>
          <w:i/>
          <w:iCs/>
          <w:sz w:val="22"/>
          <w:szCs w:val="22"/>
          <w:lang w:val="de-DE"/>
        </w:rPr>
      </w:pPr>
    </w:p>
    <w:p w:rsidR="009D588E" w:rsidRPr="00CB78F6" w:rsidRDefault="008D7889" w:rsidP="009D588E">
      <w:pPr>
        <w:pStyle w:val="Standard"/>
        <w:jc w:val="center"/>
        <w:rPr>
          <w:rFonts w:ascii="Palatino Linotype" w:hAnsi="Palatino Linotype"/>
          <w:b/>
          <w:bCs/>
          <w:i/>
          <w:iCs/>
          <w:sz w:val="22"/>
          <w:szCs w:val="22"/>
          <w:lang w:val="de-DE"/>
        </w:rPr>
      </w:pPr>
      <w:r w:rsidRPr="00CB78F6">
        <w:rPr>
          <w:rFonts w:ascii="Palatino Linotype" w:hAnsi="Palatino Linotype"/>
          <w:b/>
          <w:bCs/>
          <w:i/>
          <w:iCs/>
          <w:sz w:val="22"/>
          <w:szCs w:val="22"/>
          <w:lang w:val="de-DE"/>
        </w:rPr>
        <w:t>I</w:t>
      </w:r>
      <w:r w:rsidR="009D588E" w:rsidRPr="00CB78F6">
        <w:rPr>
          <w:rFonts w:ascii="Palatino Linotype" w:hAnsi="Palatino Linotype"/>
          <w:b/>
          <w:bCs/>
          <w:i/>
          <w:iCs/>
          <w:sz w:val="22"/>
          <w:szCs w:val="22"/>
          <w:lang w:val="de-DE"/>
        </w:rPr>
        <w:t>zravno ugovaranje</w:t>
      </w:r>
    </w:p>
    <w:p w:rsidR="009D588E" w:rsidRPr="00CB78F6" w:rsidRDefault="009D588E" w:rsidP="009D588E">
      <w:pPr>
        <w:pStyle w:val="Standard"/>
        <w:jc w:val="center"/>
        <w:rPr>
          <w:rFonts w:ascii="Palatino Linotype" w:hAnsi="Palatino Linotype"/>
          <w:i/>
          <w:sz w:val="22"/>
          <w:szCs w:val="22"/>
        </w:rPr>
      </w:pP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Članak </w:t>
      </w:r>
      <w:r w:rsidR="0050416C" w:rsidRPr="00CB78F6">
        <w:rPr>
          <w:rFonts w:ascii="Palatino Linotype" w:hAnsi="Palatino Linotype"/>
          <w:i/>
          <w:iCs/>
          <w:sz w:val="22"/>
          <w:szCs w:val="22"/>
          <w:lang w:val="de-DE"/>
        </w:rPr>
        <w:t>6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.</w:t>
      </w:r>
    </w:p>
    <w:p w:rsidR="00B546AC" w:rsidRPr="00446B9C" w:rsidRDefault="008D7889" w:rsidP="00446B9C">
      <w:pPr>
        <w:pStyle w:val="Standard"/>
        <w:numPr>
          <w:ilvl w:val="0"/>
          <w:numId w:val="13"/>
        </w:numPr>
        <w:jc w:val="both"/>
        <w:rPr>
          <w:rFonts w:ascii="Palatino Linotype" w:hAnsi="Palatino Linotype"/>
          <w:i/>
          <w:iCs/>
          <w:sz w:val="22"/>
          <w:szCs w:val="22"/>
          <w:lang w:val="de-DE"/>
        </w:rPr>
      </w:pP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="00B546AC" w:rsidRPr="00CB78F6">
        <w:rPr>
          <w:rFonts w:ascii="Palatino Linotype" w:hAnsi="Palatino Linotype"/>
          <w:i/>
          <w:iCs/>
          <w:sz w:val="22"/>
          <w:szCs w:val="22"/>
          <w:lang w:val="de-DE"/>
        </w:rPr>
        <w:t>zravno ugovaranje je postupak nabave u kojem naruč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="00B546AC"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telj 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="00B546AC" w:rsidRPr="00CB78F6">
        <w:rPr>
          <w:rFonts w:ascii="Palatino Linotype" w:hAnsi="Palatino Linotype"/>
          <w:i/>
          <w:iCs/>
          <w:sz w:val="22"/>
          <w:szCs w:val="22"/>
          <w:lang w:val="de-DE"/>
        </w:rPr>
        <w:t>zdaje narudžben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="00B546AC" w:rsidRPr="00CB78F6">
        <w:rPr>
          <w:rFonts w:ascii="Palatino Linotype" w:hAnsi="Palatino Linotype"/>
          <w:i/>
          <w:iCs/>
          <w:sz w:val="22"/>
          <w:szCs w:val="22"/>
          <w:lang w:val="de-DE"/>
        </w:rPr>
        <w:t>cu</w:t>
      </w:r>
      <w:r w:rsidR="00BF5ACB" w:rsidRPr="00CB78F6">
        <w:rPr>
          <w:rFonts w:ascii="Palatino Linotype" w:hAnsi="Palatino Linotype"/>
          <w:i/>
          <w:iCs/>
          <w:sz w:val="22"/>
          <w:szCs w:val="22"/>
          <w:lang w:val="de-DE"/>
        </w:rPr>
        <w:t>, prihvaća ponudu</w:t>
      </w:r>
      <w:r w:rsidR="00B546AC"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="00B546AC" w:rsidRPr="00CB78F6">
        <w:rPr>
          <w:rFonts w:ascii="Palatino Linotype" w:hAnsi="Palatino Linotype"/>
          <w:i/>
          <w:iCs/>
          <w:sz w:val="22"/>
          <w:szCs w:val="22"/>
          <w:lang w:val="de-DE"/>
        </w:rPr>
        <w:t>l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="00B546AC"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sklapa ugovor s jedn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="00B546AC" w:rsidRPr="00CB78F6">
        <w:rPr>
          <w:rFonts w:ascii="Palatino Linotype" w:hAnsi="Palatino Linotype"/>
          <w:i/>
          <w:iCs/>
          <w:sz w:val="22"/>
          <w:szCs w:val="22"/>
          <w:lang w:val="de-DE"/>
        </w:rPr>
        <w:t>m gospodarsk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="00B546AC" w:rsidRPr="00CB78F6">
        <w:rPr>
          <w:rFonts w:ascii="Palatino Linotype" w:hAnsi="Palatino Linotype"/>
          <w:i/>
          <w:iCs/>
          <w:sz w:val="22"/>
          <w:szCs w:val="22"/>
          <w:lang w:val="de-DE"/>
        </w:rPr>
        <w:t>m subjektom</w:t>
      </w:r>
      <w:bookmarkStart w:id="1" w:name="_Hlk135652145"/>
      <w:r w:rsidR="00446B9C">
        <w:rPr>
          <w:rFonts w:ascii="Palatino Linotype" w:hAnsi="Palatino Linotype"/>
          <w:i/>
          <w:iCs/>
          <w:sz w:val="22"/>
          <w:szCs w:val="22"/>
          <w:lang w:val="de-DE"/>
        </w:rPr>
        <w:t xml:space="preserve"> </w:t>
      </w:r>
      <w:r w:rsidR="00B546AC" w:rsidRPr="00446B9C">
        <w:rPr>
          <w:rFonts w:ascii="Palatino Linotype" w:hAnsi="Palatino Linotype"/>
          <w:i/>
          <w:iCs/>
          <w:sz w:val="22"/>
          <w:szCs w:val="22"/>
          <w:lang w:val="de-DE"/>
        </w:rPr>
        <w:t>za nabav</w:t>
      </w:r>
      <w:r w:rsidR="00D96C24" w:rsidRPr="00446B9C">
        <w:rPr>
          <w:rFonts w:ascii="Palatino Linotype" w:hAnsi="Palatino Linotype"/>
          <w:i/>
          <w:iCs/>
          <w:sz w:val="22"/>
          <w:szCs w:val="22"/>
          <w:lang w:val="de-DE"/>
        </w:rPr>
        <w:t>u</w:t>
      </w:r>
      <w:r w:rsidR="00B546AC" w:rsidRPr="00446B9C">
        <w:rPr>
          <w:rFonts w:ascii="Palatino Linotype" w:hAnsi="Palatino Linotype"/>
          <w:i/>
          <w:iCs/>
          <w:sz w:val="22"/>
          <w:szCs w:val="22"/>
          <w:lang w:val="de-DE"/>
        </w:rPr>
        <w:t xml:space="preserve"> robe, usluga </w:t>
      </w:r>
      <w:r w:rsidRPr="00446B9C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="00B546AC" w:rsidRPr="00446B9C">
        <w:rPr>
          <w:rFonts w:ascii="Palatino Linotype" w:hAnsi="Palatino Linotype"/>
          <w:i/>
          <w:iCs/>
          <w:sz w:val="22"/>
          <w:szCs w:val="22"/>
          <w:lang w:val="de-DE"/>
        </w:rPr>
        <w:t xml:space="preserve"> radova č</w:t>
      </w:r>
      <w:r w:rsidRPr="00446B9C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="00B546AC" w:rsidRPr="00446B9C">
        <w:rPr>
          <w:rFonts w:ascii="Palatino Linotype" w:hAnsi="Palatino Linotype"/>
          <w:i/>
          <w:iCs/>
          <w:sz w:val="22"/>
          <w:szCs w:val="22"/>
          <w:lang w:val="de-DE"/>
        </w:rPr>
        <w:t>ja proc</w:t>
      </w:r>
      <w:r w:rsidRPr="00446B9C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="00B546AC" w:rsidRPr="00446B9C">
        <w:rPr>
          <w:rFonts w:ascii="Palatino Linotype" w:hAnsi="Palatino Linotype"/>
          <w:i/>
          <w:iCs/>
          <w:sz w:val="22"/>
          <w:szCs w:val="22"/>
          <w:lang w:val="de-DE"/>
        </w:rPr>
        <w:t>jenjena vr</w:t>
      </w:r>
      <w:r w:rsidRPr="00446B9C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="00B546AC" w:rsidRPr="00446B9C">
        <w:rPr>
          <w:rFonts w:ascii="Palatino Linotype" w:hAnsi="Palatino Linotype"/>
          <w:i/>
          <w:iCs/>
          <w:sz w:val="22"/>
          <w:szCs w:val="22"/>
          <w:lang w:val="de-DE"/>
        </w:rPr>
        <w:t xml:space="preserve">jednost bez PDV-a </w:t>
      </w:r>
      <w:r w:rsidR="00D96C24" w:rsidRPr="00446B9C">
        <w:rPr>
          <w:rFonts w:ascii="Palatino Linotype" w:hAnsi="Palatino Linotype"/>
          <w:i/>
          <w:iCs/>
          <w:sz w:val="22"/>
          <w:szCs w:val="22"/>
          <w:lang w:val="de-DE"/>
        </w:rPr>
        <w:t xml:space="preserve">iznosi </w:t>
      </w:r>
      <w:r w:rsidR="00F03263" w:rsidRPr="00446B9C">
        <w:rPr>
          <w:rFonts w:ascii="Palatino Linotype" w:hAnsi="Palatino Linotype"/>
          <w:i/>
          <w:iCs/>
          <w:sz w:val="22"/>
          <w:szCs w:val="22"/>
          <w:lang w:val="de-DE"/>
        </w:rPr>
        <w:t xml:space="preserve">od </w:t>
      </w:r>
      <w:r w:rsidR="00B546AC" w:rsidRPr="00446B9C">
        <w:rPr>
          <w:rFonts w:ascii="Palatino Linotype" w:hAnsi="Palatino Linotype"/>
          <w:i/>
          <w:iCs/>
          <w:sz w:val="22"/>
          <w:szCs w:val="22"/>
          <w:lang w:val="de-DE"/>
        </w:rPr>
        <w:t>2</w:t>
      </w:r>
      <w:r w:rsidR="005C38B5" w:rsidRPr="00446B9C">
        <w:rPr>
          <w:rFonts w:ascii="Palatino Linotype" w:hAnsi="Palatino Linotype"/>
          <w:i/>
          <w:iCs/>
          <w:sz w:val="22"/>
          <w:szCs w:val="22"/>
          <w:lang w:val="de-DE"/>
        </w:rPr>
        <w:t>.650,00 €</w:t>
      </w:r>
      <w:r w:rsidR="00F03263" w:rsidRPr="00446B9C">
        <w:rPr>
          <w:rFonts w:ascii="Palatino Linotype" w:hAnsi="Palatino Linotype"/>
          <w:i/>
          <w:iCs/>
          <w:sz w:val="22"/>
          <w:szCs w:val="22"/>
          <w:lang w:val="de-DE"/>
        </w:rPr>
        <w:t xml:space="preserve"> do 13.270,00 €.</w:t>
      </w:r>
    </w:p>
    <w:bookmarkEnd w:id="1"/>
    <w:p w:rsidR="00B546AC" w:rsidRPr="00CB78F6" w:rsidRDefault="00B546AC">
      <w:pPr>
        <w:pStyle w:val="Standard"/>
        <w:numPr>
          <w:ilvl w:val="0"/>
          <w:numId w:val="13"/>
        </w:numPr>
        <w:jc w:val="both"/>
        <w:rPr>
          <w:rFonts w:ascii="Palatino Linotype" w:hAnsi="Palatino Linotype"/>
          <w:i/>
          <w:iCs/>
          <w:sz w:val="22"/>
          <w:szCs w:val="22"/>
          <w:lang w:val="de-DE"/>
        </w:rPr>
      </w:pP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Narudžben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ca</w:t>
      </w:r>
      <w:r w:rsidR="00EF6D6F" w:rsidRPr="00CB78F6">
        <w:rPr>
          <w:rFonts w:ascii="Palatino Linotype" w:hAnsi="Palatino Linotype"/>
          <w:i/>
          <w:iCs/>
          <w:sz w:val="22"/>
          <w:szCs w:val="22"/>
          <w:lang w:val="de-DE"/>
        </w:rPr>
        <w:t>, pr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="00EF6D6F" w:rsidRPr="00CB78F6">
        <w:rPr>
          <w:rFonts w:ascii="Palatino Linotype" w:hAnsi="Palatino Linotype"/>
          <w:i/>
          <w:iCs/>
          <w:sz w:val="22"/>
          <w:szCs w:val="22"/>
          <w:lang w:val="de-DE"/>
        </w:rPr>
        <w:t>hvat ponude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l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poz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v za sklapanje ugovora upućuje se gospodarskom subjektu u prav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lu elektron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čkom poštom</w:t>
      </w:r>
      <w:r w:rsidR="005D66A2">
        <w:rPr>
          <w:rFonts w:ascii="Palatino Linotype" w:hAnsi="Palatino Linotype"/>
          <w:i/>
          <w:iCs/>
          <w:sz w:val="22"/>
          <w:szCs w:val="22"/>
          <w:lang w:val="de-DE"/>
        </w:rPr>
        <w:t>, ukoliko je primjenjivo.</w:t>
      </w:r>
    </w:p>
    <w:p w:rsidR="00AC4065" w:rsidRDefault="008D7889">
      <w:pPr>
        <w:pStyle w:val="Standard"/>
        <w:numPr>
          <w:ilvl w:val="0"/>
          <w:numId w:val="13"/>
        </w:numPr>
        <w:jc w:val="both"/>
        <w:rPr>
          <w:rFonts w:ascii="Palatino Linotype" w:hAnsi="Palatino Linotype"/>
          <w:i/>
          <w:iCs/>
          <w:sz w:val="22"/>
          <w:szCs w:val="22"/>
          <w:lang w:val="de-DE"/>
        </w:rPr>
      </w:pP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="00B546AC" w:rsidRPr="00CB78F6">
        <w:rPr>
          <w:rFonts w:ascii="Palatino Linotype" w:hAnsi="Palatino Linotype"/>
          <w:i/>
          <w:iCs/>
          <w:sz w:val="22"/>
          <w:szCs w:val="22"/>
          <w:lang w:val="de-DE"/>
        </w:rPr>
        <w:t>zn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="00B546AC"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mno od odredbe stavka </w:t>
      </w:r>
      <w:r w:rsidR="00446B9C">
        <w:rPr>
          <w:rFonts w:ascii="Palatino Linotype" w:hAnsi="Palatino Linotype"/>
          <w:i/>
          <w:iCs/>
          <w:sz w:val="22"/>
          <w:szCs w:val="22"/>
          <w:lang w:val="de-DE"/>
        </w:rPr>
        <w:t>1</w:t>
      </w:r>
      <w:r w:rsidR="00B546AC"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. ovoga članka, </w:t>
      </w:r>
      <w:r w:rsidR="00AC4065">
        <w:rPr>
          <w:rFonts w:ascii="Palatino Linotype" w:hAnsi="Palatino Linotype"/>
          <w:i/>
          <w:iCs/>
          <w:sz w:val="22"/>
          <w:szCs w:val="22"/>
          <w:lang w:val="de-DE"/>
        </w:rPr>
        <w:t>nabava se može provesti</w:t>
      </w:r>
      <w:r w:rsidR="00B546AC"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="00B546AC" w:rsidRPr="00CB78F6">
        <w:rPr>
          <w:rFonts w:ascii="Palatino Linotype" w:hAnsi="Palatino Linotype"/>
          <w:i/>
          <w:iCs/>
          <w:sz w:val="22"/>
          <w:szCs w:val="22"/>
          <w:lang w:val="de-DE"/>
        </w:rPr>
        <w:t>zravn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="00B546AC"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m ugovaranjem 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="00B546AC"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za nabave robe, usluga 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="00B546AC"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radova č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="00B546AC" w:rsidRPr="00CB78F6">
        <w:rPr>
          <w:rFonts w:ascii="Palatino Linotype" w:hAnsi="Palatino Linotype"/>
          <w:i/>
          <w:iCs/>
          <w:sz w:val="22"/>
          <w:szCs w:val="22"/>
          <w:lang w:val="de-DE"/>
        </w:rPr>
        <w:t>ja je proc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="00B546AC" w:rsidRPr="00CB78F6">
        <w:rPr>
          <w:rFonts w:ascii="Palatino Linotype" w:hAnsi="Palatino Linotype"/>
          <w:i/>
          <w:iCs/>
          <w:sz w:val="22"/>
          <w:szCs w:val="22"/>
          <w:lang w:val="de-DE"/>
        </w:rPr>
        <w:t>jenjena vr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="00B546AC"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jednost bez PDV-a </w:t>
      </w:r>
      <w:r w:rsidR="00F03263" w:rsidRPr="00CB78F6">
        <w:rPr>
          <w:rFonts w:ascii="Palatino Linotype" w:hAnsi="Palatino Linotype"/>
          <w:i/>
          <w:iCs/>
          <w:sz w:val="22"/>
          <w:szCs w:val="22"/>
          <w:lang w:val="de-DE"/>
        </w:rPr>
        <w:t>13</w:t>
      </w:r>
      <w:r w:rsidR="00883AD2" w:rsidRPr="00CB78F6">
        <w:rPr>
          <w:rFonts w:ascii="Palatino Linotype" w:hAnsi="Palatino Linotype"/>
          <w:i/>
          <w:iCs/>
          <w:sz w:val="22"/>
          <w:szCs w:val="22"/>
          <w:lang w:val="de-DE"/>
        </w:rPr>
        <w:t>.</w:t>
      </w:r>
      <w:r w:rsidR="00F03263" w:rsidRPr="00CB78F6">
        <w:rPr>
          <w:rFonts w:ascii="Palatino Linotype" w:hAnsi="Palatino Linotype"/>
          <w:i/>
          <w:iCs/>
          <w:sz w:val="22"/>
          <w:szCs w:val="22"/>
          <w:lang w:val="de-DE"/>
        </w:rPr>
        <w:t>270</w:t>
      </w:r>
      <w:r w:rsidR="00883AD2" w:rsidRPr="00CB78F6">
        <w:rPr>
          <w:rFonts w:ascii="Palatino Linotype" w:hAnsi="Palatino Linotype"/>
          <w:i/>
          <w:iCs/>
          <w:sz w:val="22"/>
          <w:szCs w:val="22"/>
          <w:lang w:val="de-DE"/>
        </w:rPr>
        <w:t>,00 €</w:t>
      </w:r>
      <w:r w:rsidR="006151D6"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</w:t>
      </w:r>
      <w:r w:rsidR="00AC4065">
        <w:rPr>
          <w:rFonts w:ascii="Palatino Linotype" w:hAnsi="Palatino Linotype"/>
          <w:i/>
          <w:iCs/>
          <w:sz w:val="22"/>
          <w:szCs w:val="22"/>
          <w:lang w:val="de-DE"/>
        </w:rPr>
        <w:t>i veća u sljedećim slučajevima:</w:t>
      </w:r>
    </w:p>
    <w:p w:rsidR="00B546AC" w:rsidRPr="00CB78F6" w:rsidRDefault="00B546AC" w:rsidP="0050416C">
      <w:pPr>
        <w:pStyle w:val="Standard"/>
        <w:ind w:left="360"/>
        <w:jc w:val="both"/>
        <w:rPr>
          <w:rFonts w:ascii="Palatino Linotype" w:hAnsi="Palatino Linotype"/>
          <w:i/>
          <w:iCs/>
          <w:sz w:val="22"/>
          <w:szCs w:val="22"/>
          <w:lang w:val="de-DE"/>
        </w:rPr>
      </w:pP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   – </w:t>
      </w:r>
      <w:bookmarkStart w:id="2" w:name="_Hlk135809856"/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nabav</w:t>
      </w:r>
      <w:r w:rsidR="00AC4065">
        <w:rPr>
          <w:rFonts w:ascii="Palatino Linotype" w:hAnsi="Palatino Linotype"/>
          <w:i/>
          <w:iCs/>
          <w:sz w:val="22"/>
          <w:szCs w:val="22"/>
          <w:lang w:val="de-DE"/>
        </w:rPr>
        <w:t>a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</w:t>
      </w:r>
      <w:r w:rsidR="00AC4065">
        <w:rPr>
          <w:rFonts w:ascii="Palatino Linotype" w:hAnsi="Palatino Linotype"/>
          <w:i/>
          <w:iCs/>
          <w:sz w:val="22"/>
          <w:szCs w:val="22"/>
          <w:lang w:val="de-DE"/>
        </w:rPr>
        <w:t xml:space="preserve">roba, radova i usluga procijenjene vrijednosti bez PDV-a do 26.540,00 € </w:t>
      </w:r>
      <w:bookmarkEnd w:id="2"/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od ponud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telja č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j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se odab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r predlaže zbog spec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jal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st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čk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h stručn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h znanja </w:t>
      </w:r>
      <w:bookmarkStart w:id="3" w:name="_Hlk188443941"/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(</w:t>
      </w:r>
      <w:r w:rsidR="00EF6D6F" w:rsidRPr="00CB78F6">
        <w:rPr>
          <w:rFonts w:ascii="Palatino Linotype" w:hAnsi="Palatino Linotype"/>
          <w:i/>
          <w:iCs/>
          <w:sz w:val="22"/>
          <w:szCs w:val="22"/>
          <w:lang w:val="de-DE"/>
        </w:rPr>
        <w:t>stručno usavršavanje, održavanje pr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="00EF6D6F" w:rsidRPr="00CB78F6">
        <w:rPr>
          <w:rFonts w:ascii="Palatino Linotype" w:hAnsi="Palatino Linotype"/>
          <w:i/>
          <w:iCs/>
          <w:sz w:val="22"/>
          <w:szCs w:val="22"/>
          <w:lang w:val="de-DE"/>
        </w:rPr>
        <w:t>jevozn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="00EF6D6F" w:rsidRPr="00CB78F6">
        <w:rPr>
          <w:rFonts w:ascii="Palatino Linotype" w:hAnsi="Palatino Linotype"/>
          <w:i/>
          <w:iCs/>
          <w:sz w:val="22"/>
          <w:szCs w:val="22"/>
          <w:lang w:val="de-DE"/>
        </w:rPr>
        <w:t>h sredstava, opreme, spomen ob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="00EF6D6F" w:rsidRPr="00CB78F6">
        <w:rPr>
          <w:rFonts w:ascii="Palatino Linotype" w:hAnsi="Palatino Linotype"/>
          <w:i/>
          <w:iCs/>
          <w:sz w:val="22"/>
          <w:szCs w:val="22"/>
          <w:lang w:val="de-DE"/>
        </w:rPr>
        <w:t>lježja</w:t>
      </w:r>
      <w:r w:rsidR="00205799"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="00205799"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objekata</w:t>
      </w:r>
      <w:r w:rsidR="00EF6D6F"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, 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konzultantske usluge, 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="00EF6D6F" w:rsidRPr="00CB78F6">
        <w:rPr>
          <w:rFonts w:ascii="Palatino Linotype" w:hAnsi="Palatino Linotype"/>
          <w:i/>
          <w:iCs/>
          <w:sz w:val="22"/>
          <w:szCs w:val="22"/>
          <w:lang w:val="de-DE"/>
        </w:rPr>
        <w:t>ntelektualne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usluge, </w:t>
      </w:r>
      <w:r w:rsidR="00807784"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geodetske usluge, usluge vještačenja 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sl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čno),</w:t>
      </w:r>
    </w:p>
    <w:bookmarkEnd w:id="3"/>
    <w:p w:rsidR="00BF1B4F" w:rsidRPr="00BF1B4F" w:rsidRDefault="00BF1B4F" w:rsidP="00BF1B4F">
      <w:pPr>
        <w:pStyle w:val="Standard"/>
        <w:ind w:left="360" w:firstLine="348"/>
        <w:jc w:val="both"/>
        <w:rPr>
          <w:rFonts w:ascii="Palatino Linotype" w:hAnsi="Palatino Linotype"/>
          <w:i/>
          <w:iCs/>
          <w:lang w:val="de-DE"/>
        </w:rPr>
      </w:pPr>
      <w:r w:rsidRPr="00BF1B4F">
        <w:rPr>
          <w:rFonts w:ascii="Palatino Linotype" w:hAnsi="Palatino Linotype"/>
          <w:i/>
          <w:iCs/>
          <w:lang w:val="de-DE"/>
        </w:rPr>
        <w:t xml:space="preserve">– nabava roba, radova i usluga procijenjene vrijednosti bez PDV-a do 26.540,00 € zbog </w:t>
      </w:r>
    </w:p>
    <w:p w:rsidR="00BF1B4F" w:rsidRPr="00BF1B4F" w:rsidRDefault="00BF1B4F" w:rsidP="00BF1B4F">
      <w:pPr>
        <w:pStyle w:val="Standard"/>
        <w:ind w:left="360"/>
        <w:jc w:val="both"/>
        <w:rPr>
          <w:rFonts w:ascii="Palatino Linotype" w:hAnsi="Palatino Linotype"/>
          <w:i/>
          <w:iCs/>
          <w:lang w:val="de-DE"/>
        </w:rPr>
      </w:pPr>
      <w:r w:rsidRPr="00BF1B4F">
        <w:rPr>
          <w:rFonts w:ascii="Palatino Linotype" w:hAnsi="Palatino Linotype"/>
          <w:i/>
          <w:iCs/>
          <w:lang w:val="de-DE"/>
        </w:rPr>
        <w:t>posebnih okolnosti ili po posebnim uvjetima (gorivo, sitni inventar, promidžba i informiranje, zdravstvene usluge, usluge čišćenja, studentskog servisa, hotelskog smještaja, ugostiteljskih usluga i reprezentacije, usluge medijskog praćenj</w:t>
      </w:r>
      <w:r w:rsidR="00AA1D66">
        <w:rPr>
          <w:rFonts w:ascii="Palatino Linotype" w:hAnsi="Palatino Linotype"/>
          <w:i/>
          <w:iCs/>
          <w:lang w:val="de-DE"/>
        </w:rPr>
        <w:t>a</w:t>
      </w:r>
      <w:r w:rsidRPr="00BF1B4F">
        <w:rPr>
          <w:rFonts w:ascii="Palatino Linotype" w:hAnsi="Palatino Linotype"/>
          <w:i/>
          <w:iCs/>
          <w:lang w:val="de-DE"/>
        </w:rPr>
        <w:t xml:space="preserve">, telekomunikacijske usluge, nabava i najam </w:t>
      </w:r>
      <w:r w:rsidRPr="00BF1B4F">
        <w:rPr>
          <w:rFonts w:ascii="Palatino Linotype" w:hAnsi="Palatino Linotype"/>
          <w:i/>
          <w:iCs/>
          <w:lang w:val="de-DE"/>
        </w:rPr>
        <w:lastRenderedPageBreak/>
        <w:t xml:space="preserve">uredske, računalne, komunikacijske opreme i </w:t>
      </w:r>
      <w:r>
        <w:rPr>
          <w:rFonts w:ascii="Palatino Linotype" w:hAnsi="Palatino Linotype"/>
          <w:i/>
          <w:iCs/>
          <w:lang w:val="de-DE"/>
        </w:rPr>
        <w:t xml:space="preserve">namještaja i </w:t>
      </w:r>
      <w:r w:rsidRPr="00BF1B4F">
        <w:rPr>
          <w:rFonts w:ascii="Palatino Linotype" w:hAnsi="Palatino Linotype"/>
          <w:i/>
          <w:iCs/>
          <w:lang w:val="de-DE"/>
        </w:rPr>
        <w:t>sl.),</w:t>
      </w:r>
    </w:p>
    <w:p w:rsidR="00AC4065" w:rsidRPr="00CB78F6" w:rsidRDefault="00B546AC" w:rsidP="00AC4065">
      <w:pPr>
        <w:pStyle w:val="Standard"/>
        <w:ind w:left="360"/>
        <w:jc w:val="both"/>
        <w:rPr>
          <w:rFonts w:ascii="Palatino Linotype" w:hAnsi="Palatino Linotype"/>
          <w:i/>
          <w:iCs/>
          <w:sz w:val="22"/>
          <w:szCs w:val="22"/>
          <w:lang w:val="de-DE"/>
        </w:rPr>
      </w:pP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    –</w:t>
      </w:r>
      <w:r w:rsidR="00AC4065" w:rsidRPr="00AC4065">
        <w:rPr>
          <w:rFonts w:ascii="Palatino Linotype" w:eastAsiaTheme="minorHAnsi" w:hAnsi="Palatino Linotype" w:cstheme="minorBidi"/>
          <w:i/>
          <w:iCs/>
          <w:color w:val="auto"/>
          <w:kern w:val="0"/>
          <w:sz w:val="22"/>
          <w:szCs w:val="22"/>
          <w:lang w:val="de-DE" w:bidi="ar-SA"/>
        </w:rPr>
        <w:t xml:space="preserve"> </w:t>
      </w:r>
      <w:r w:rsidR="00AC4065" w:rsidRPr="00AC4065">
        <w:rPr>
          <w:rFonts w:ascii="Palatino Linotype" w:hAnsi="Palatino Linotype"/>
          <w:i/>
          <w:iCs/>
          <w:sz w:val="22"/>
          <w:szCs w:val="22"/>
          <w:lang w:val="de-DE"/>
        </w:rPr>
        <w:t>nabava roba, radova i usluga procijenjene vrijednosti bez PDV-a do 26.540,00 €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kada zbog umjetn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čk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h razloga 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/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l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razloga povezan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h sa zašt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tom 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sključ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v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h prava ugovor može 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zvrš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t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samo određen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ponud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telj</w:t>
      </w:r>
      <w:r w:rsidR="00205799"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(npr. nabave u vez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="00205799"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održavanja </w:t>
      </w:r>
      <w:r w:rsidR="00A77DE9">
        <w:rPr>
          <w:rFonts w:ascii="Palatino Linotype" w:hAnsi="Palatino Linotype"/>
          <w:i/>
          <w:iCs/>
          <w:sz w:val="22"/>
          <w:szCs w:val="22"/>
          <w:lang w:val="de-DE"/>
        </w:rPr>
        <w:t xml:space="preserve">aplikacija, </w:t>
      </w:r>
      <w:r w:rsidR="00205799" w:rsidRPr="00CB78F6">
        <w:rPr>
          <w:rFonts w:ascii="Palatino Linotype" w:hAnsi="Palatino Linotype"/>
          <w:i/>
          <w:iCs/>
          <w:sz w:val="22"/>
          <w:szCs w:val="22"/>
          <w:lang w:val="de-DE"/>
        </w:rPr>
        <w:t>man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="00205799" w:rsidRPr="00CB78F6">
        <w:rPr>
          <w:rFonts w:ascii="Palatino Linotype" w:hAnsi="Palatino Linotype"/>
          <w:i/>
          <w:iCs/>
          <w:sz w:val="22"/>
          <w:szCs w:val="22"/>
          <w:lang w:val="de-DE"/>
        </w:rPr>
        <w:t>festac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="00205799"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ja, </w:t>
      </w:r>
      <w:r w:rsidR="006151D6"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koncerata, </w:t>
      </w:r>
      <w:r w:rsidR="00205799"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nabave programa 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="00205799"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l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="00205799" w:rsidRPr="00CB78F6">
        <w:rPr>
          <w:rFonts w:ascii="Palatino Linotype" w:hAnsi="Palatino Linotype"/>
          <w:i/>
          <w:iCs/>
          <w:sz w:val="22"/>
          <w:szCs w:val="22"/>
          <w:lang w:val="de-DE"/>
        </w:rPr>
        <w:t>cenc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="00205799"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="00205799"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sl.),</w:t>
      </w:r>
    </w:p>
    <w:p w:rsidR="00B546AC" w:rsidRPr="00CB78F6" w:rsidRDefault="00B546AC" w:rsidP="0050416C">
      <w:pPr>
        <w:pStyle w:val="Standard"/>
        <w:ind w:left="360"/>
        <w:jc w:val="both"/>
        <w:rPr>
          <w:rFonts w:ascii="Palatino Linotype" w:hAnsi="Palatino Linotype"/>
          <w:i/>
          <w:iCs/>
          <w:sz w:val="22"/>
          <w:szCs w:val="22"/>
          <w:lang w:val="de-DE"/>
        </w:rPr>
      </w:pP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    – </w:t>
      </w:r>
      <w:r w:rsidR="00AC4065">
        <w:rPr>
          <w:rFonts w:ascii="Palatino Linotype" w:hAnsi="Palatino Linotype"/>
          <w:i/>
          <w:iCs/>
          <w:sz w:val="22"/>
          <w:szCs w:val="22"/>
          <w:lang w:val="de-DE"/>
        </w:rPr>
        <w:t xml:space="preserve">nabava radova procijenjene vrijednosti bez PDV-a do 26.540,00 € odnosno do 66.360,00 € 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kada u </w:t>
      </w:r>
      <w:r w:rsidR="00446B9C">
        <w:rPr>
          <w:rFonts w:ascii="Palatino Linotype" w:hAnsi="Palatino Linotype"/>
          <w:i/>
          <w:iCs/>
          <w:sz w:val="22"/>
          <w:szCs w:val="22"/>
          <w:lang w:val="de-DE"/>
        </w:rPr>
        <w:t xml:space="preserve">postupku 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ogran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čenog pr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kupljanja ponuda </w:t>
      </w:r>
      <w:r w:rsidR="00AC4065">
        <w:rPr>
          <w:rFonts w:ascii="Palatino Linotype" w:hAnsi="Palatino Linotype"/>
          <w:i/>
          <w:iCs/>
          <w:sz w:val="22"/>
          <w:szCs w:val="22"/>
          <w:lang w:val="de-DE"/>
        </w:rPr>
        <w:t xml:space="preserve">odnosno </w:t>
      </w:r>
      <w:r w:rsidR="00AC4065" w:rsidRPr="00AC4065">
        <w:rPr>
          <w:rFonts w:ascii="Palatino Linotype" w:hAnsi="Palatino Linotype"/>
          <w:i/>
          <w:iCs/>
          <w:sz w:val="22"/>
          <w:szCs w:val="22"/>
          <w:lang w:val="de-DE"/>
        </w:rPr>
        <w:t xml:space="preserve">postupku javnog prikupljanja ponuda 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n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je dostavljena n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jedna ponuda, a postupak jednostavne nabave se ponavlja,</w:t>
      </w:r>
    </w:p>
    <w:p w:rsidR="003C0E55" w:rsidRPr="00CB78F6" w:rsidRDefault="00BF5ACB" w:rsidP="00446B9C">
      <w:pPr>
        <w:pStyle w:val="Standard"/>
        <w:ind w:left="708"/>
        <w:jc w:val="both"/>
        <w:rPr>
          <w:rFonts w:ascii="Palatino Linotype" w:hAnsi="Palatino Linotype"/>
          <w:i/>
          <w:iCs/>
          <w:sz w:val="22"/>
          <w:szCs w:val="22"/>
          <w:lang w:val="hr-HR"/>
        </w:rPr>
      </w:pP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- </w:t>
      </w:r>
      <w:r w:rsidR="005C38B5"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nabave dodatn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="005C38B5"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h roba, radova 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="005C38B5" w:rsidRPr="00CB78F6">
        <w:rPr>
          <w:rFonts w:ascii="Palatino Linotype" w:hAnsi="Palatino Linotype"/>
          <w:i/>
          <w:iCs/>
          <w:sz w:val="22"/>
          <w:szCs w:val="22"/>
          <w:lang w:val="de-DE"/>
        </w:rPr>
        <w:t>l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="005C38B5"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usluga </w:t>
      </w:r>
      <w:r w:rsidR="003C0E55" w:rsidRPr="00CB78F6">
        <w:rPr>
          <w:rFonts w:ascii="Palatino Linotype" w:hAnsi="Palatino Linotype"/>
          <w:i/>
          <w:iCs/>
          <w:sz w:val="22"/>
          <w:szCs w:val="22"/>
          <w:lang w:val="hr-HR"/>
        </w:rPr>
        <w:t>od prvotnog ugovaratelja koj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  <w:r w:rsidR="003C0E55" w:rsidRPr="00CB78F6">
        <w:rPr>
          <w:rFonts w:ascii="Palatino Linotype" w:hAnsi="Palatino Linotype"/>
          <w:i/>
          <w:iCs/>
          <w:sz w:val="22"/>
          <w:szCs w:val="22"/>
          <w:lang w:val="hr-HR"/>
        </w:rPr>
        <w:t xml:space="preserve"> su se pokazal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  <w:r w:rsidR="003C0E55" w:rsidRPr="00CB78F6">
        <w:rPr>
          <w:rFonts w:ascii="Palatino Linotype" w:hAnsi="Palatino Linotype"/>
          <w:i/>
          <w:iCs/>
          <w:sz w:val="22"/>
          <w:szCs w:val="22"/>
          <w:lang w:val="hr-HR"/>
        </w:rPr>
        <w:t xml:space="preserve"> potrebn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  <w:r w:rsidR="003C0E55" w:rsidRPr="00CB78F6">
        <w:rPr>
          <w:rFonts w:ascii="Palatino Linotype" w:hAnsi="Palatino Linotype"/>
          <w:i/>
          <w:iCs/>
          <w:sz w:val="22"/>
          <w:szCs w:val="22"/>
          <w:lang w:val="hr-HR"/>
        </w:rPr>
        <w:t>m, a n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  <w:r w:rsidR="003C0E55" w:rsidRPr="00CB78F6">
        <w:rPr>
          <w:rFonts w:ascii="Palatino Linotype" w:hAnsi="Palatino Linotype"/>
          <w:i/>
          <w:iCs/>
          <w:sz w:val="22"/>
          <w:szCs w:val="22"/>
          <w:lang w:val="hr-HR"/>
        </w:rPr>
        <w:t>su b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  <w:r w:rsidR="003C0E55" w:rsidRPr="00CB78F6">
        <w:rPr>
          <w:rFonts w:ascii="Palatino Linotype" w:hAnsi="Palatino Linotype"/>
          <w:i/>
          <w:iCs/>
          <w:sz w:val="22"/>
          <w:szCs w:val="22"/>
          <w:lang w:val="hr-HR"/>
        </w:rPr>
        <w:t>l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  <w:r w:rsidR="003C0E55" w:rsidRPr="00CB78F6">
        <w:rPr>
          <w:rFonts w:ascii="Palatino Linotype" w:hAnsi="Palatino Linotype"/>
          <w:i/>
          <w:iCs/>
          <w:sz w:val="22"/>
          <w:szCs w:val="22"/>
          <w:lang w:val="hr-HR"/>
        </w:rPr>
        <w:t xml:space="preserve"> uključen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  <w:r w:rsidR="003C0E55" w:rsidRPr="00CB78F6">
        <w:rPr>
          <w:rFonts w:ascii="Palatino Linotype" w:hAnsi="Palatino Linotype"/>
          <w:i/>
          <w:iCs/>
          <w:sz w:val="22"/>
          <w:szCs w:val="22"/>
          <w:lang w:val="hr-HR"/>
        </w:rPr>
        <w:t xml:space="preserve"> u prvotnu nabavu, ako promjena ugovaratelja:</w:t>
      </w:r>
    </w:p>
    <w:p w:rsidR="003C0E55" w:rsidRPr="00CB78F6" w:rsidRDefault="003C0E55" w:rsidP="0050416C">
      <w:pPr>
        <w:pStyle w:val="Standard"/>
        <w:ind w:left="708"/>
        <w:jc w:val="both"/>
        <w:rPr>
          <w:rFonts w:ascii="Palatino Linotype" w:hAnsi="Palatino Linotype"/>
          <w:i/>
          <w:iCs/>
          <w:sz w:val="22"/>
          <w:szCs w:val="22"/>
          <w:lang w:val="hr-HR"/>
        </w:rPr>
      </w:pPr>
      <w:r w:rsidRPr="00CB78F6">
        <w:rPr>
          <w:rFonts w:ascii="Palatino Linotype" w:hAnsi="Palatino Linotype"/>
          <w:i/>
          <w:iCs/>
          <w:sz w:val="22"/>
          <w:szCs w:val="22"/>
          <w:lang w:val="hr-HR"/>
        </w:rPr>
        <w:t>1. n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hr-HR"/>
        </w:rPr>
        <w:t>je moguća zbog ekonomsk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hr-HR"/>
        </w:rPr>
        <w:t xml:space="preserve">h 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hr-HR"/>
        </w:rPr>
        <w:t>l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hr-HR"/>
        </w:rPr>
        <w:t xml:space="preserve"> tehn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hr-HR"/>
        </w:rPr>
        <w:t>čk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hr-HR"/>
        </w:rPr>
        <w:t>h razloga, kao što su zahtjev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hr-HR"/>
        </w:rPr>
        <w:t xml:space="preserve"> za međuzamjenj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hr-HR"/>
        </w:rPr>
        <w:t xml:space="preserve">vošću 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hr-HR"/>
        </w:rPr>
        <w:t xml:space="preserve"> 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hr-HR"/>
        </w:rPr>
        <w:t>nteroperab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hr-HR"/>
        </w:rPr>
        <w:t xml:space="preserve">lnošću s postojećom opremom, uslugama 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hr-HR"/>
        </w:rPr>
        <w:t>l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hr-HR"/>
        </w:rPr>
        <w:t xml:space="preserve"> 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hr-HR"/>
        </w:rPr>
        <w:t>nstalac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hr-HR"/>
        </w:rPr>
        <w:t>jama koje su nabavljene u okv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hr-HR"/>
        </w:rPr>
        <w:t xml:space="preserve">ru prvotne nabave, 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</w:p>
    <w:p w:rsidR="00B546AC" w:rsidRPr="00446B9C" w:rsidRDefault="003C0E55" w:rsidP="00446B9C">
      <w:pPr>
        <w:pStyle w:val="Standard"/>
        <w:ind w:left="708"/>
        <w:jc w:val="both"/>
        <w:rPr>
          <w:rFonts w:ascii="Palatino Linotype" w:hAnsi="Palatino Linotype"/>
          <w:i/>
          <w:iCs/>
          <w:sz w:val="22"/>
          <w:szCs w:val="22"/>
          <w:lang w:val="hr-HR"/>
        </w:rPr>
      </w:pPr>
      <w:r w:rsidRPr="00CB78F6">
        <w:rPr>
          <w:rFonts w:ascii="Palatino Linotype" w:hAnsi="Palatino Linotype"/>
          <w:i/>
          <w:iCs/>
          <w:sz w:val="22"/>
          <w:szCs w:val="22"/>
          <w:lang w:val="hr-HR"/>
        </w:rPr>
        <w:t>2. prouzroč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hr-HR"/>
        </w:rPr>
        <w:t>la b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hr-HR"/>
        </w:rPr>
        <w:t xml:space="preserve"> značajne poteškoće 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hr-HR"/>
        </w:rPr>
        <w:t>l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hr-HR"/>
        </w:rPr>
        <w:t xml:space="preserve"> znatno povećavanje troškova za javnog naruč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hr-HR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hr-HR"/>
        </w:rPr>
        <w:t>telja.</w:t>
      </w:r>
    </w:p>
    <w:p w:rsidR="00B546AC" w:rsidRPr="00CB78F6" w:rsidRDefault="003F1A48">
      <w:pPr>
        <w:pStyle w:val="Standard"/>
        <w:numPr>
          <w:ilvl w:val="0"/>
          <w:numId w:val="13"/>
        </w:numPr>
        <w:jc w:val="both"/>
        <w:rPr>
          <w:rFonts w:ascii="Palatino Linotype" w:hAnsi="Palatino Linotype"/>
          <w:i/>
          <w:iCs/>
          <w:sz w:val="22"/>
          <w:szCs w:val="22"/>
          <w:lang w:val="de-DE"/>
        </w:rPr>
      </w:pP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Sklapanju ugovo</w:t>
      </w:r>
      <w:r w:rsidR="0050416C" w:rsidRPr="00CB78F6">
        <w:rPr>
          <w:rFonts w:ascii="Palatino Linotype" w:hAnsi="Palatino Linotype"/>
          <w:i/>
          <w:iCs/>
          <w:sz w:val="22"/>
          <w:szCs w:val="22"/>
          <w:lang w:val="de-DE"/>
        </w:rPr>
        <w:t>ra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</w:t>
      </w:r>
      <w:r w:rsidR="00FC6EF7"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za predmet nabave iz pojedine stavke plana nabave procijenjene </w:t>
      </w:r>
      <w:r w:rsidR="00AA4450" w:rsidRPr="00CB78F6">
        <w:rPr>
          <w:rFonts w:ascii="Palatino Linotype" w:hAnsi="Palatino Linotype"/>
          <w:i/>
          <w:iCs/>
          <w:sz w:val="22"/>
          <w:szCs w:val="22"/>
          <w:lang w:val="de-DE"/>
        </w:rPr>
        <w:t>vr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="00AA4450" w:rsidRPr="00CB78F6">
        <w:rPr>
          <w:rFonts w:ascii="Palatino Linotype" w:hAnsi="Palatino Linotype"/>
          <w:i/>
          <w:iCs/>
          <w:sz w:val="22"/>
          <w:szCs w:val="22"/>
          <w:lang w:val="de-DE"/>
        </w:rPr>
        <w:t>jednost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="00AA4450"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</w:t>
      </w:r>
      <w:r w:rsidR="00FC6EF7"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jednake ili </w:t>
      </w:r>
      <w:r w:rsidR="0097273C"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veće </w:t>
      </w:r>
      <w:r w:rsidR="00AA4450" w:rsidRPr="00CB78F6">
        <w:rPr>
          <w:rFonts w:ascii="Palatino Linotype" w:hAnsi="Palatino Linotype"/>
          <w:i/>
          <w:iCs/>
          <w:sz w:val="22"/>
          <w:szCs w:val="22"/>
          <w:lang w:val="de-DE"/>
        </w:rPr>
        <w:t>od 13.270,00 €</w:t>
      </w:r>
      <w:r w:rsidR="00396432" w:rsidRPr="00CB78F6">
        <w:rPr>
          <w:rFonts w:ascii="Palatino Linotype" w:hAnsi="Palatino Linotype"/>
          <w:i/>
          <w:iCs/>
          <w:sz w:val="22"/>
          <w:szCs w:val="22"/>
          <w:lang w:val="de-DE"/>
        </w:rPr>
        <w:t>,</w:t>
      </w:r>
      <w:r w:rsidR="00AA4450"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z stavka </w:t>
      </w:r>
      <w:r w:rsidR="00446B9C">
        <w:rPr>
          <w:rFonts w:ascii="Palatino Linotype" w:hAnsi="Palatino Linotype"/>
          <w:i/>
          <w:iCs/>
          <w:sz w:val="22"/>
          <w:szCs w:val="22"/>
          <w:lang w:val="de-DE"/>
        </w:rPr>
        <w:t>3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. </w:t>
      </w:r>
      <w:r w:rsidR="0050416C" w:rsidRPr="00CB78F6">
        <w:rPr>
          <w:rFonts w:ascii="Palatino Linotype" w:hAnsi="Palatino Linotype"/>
          <w:i/>
          <w:iCs/>
          <w:sz w:val="22"/>
          <w:szCs w:val="22"/>
          <w:lang w:val="de-DE"/>
        </w:rPr>
        <w:t>ov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og članka</w:t>
      </w:r>
      <w:r w:rsidR="00AA4450" w:rsidRPr="00CB78F6">
        <w:rPr>
          <w:rFonts w:ascii="Palatino Linotype" w:hAnsi="Palatino Linotype"/>
          <w:i/>
          <w:iCs/>
          <w:sz w:val="22"/>
          <w:szCs w:val="22"/>
          <w:lang w:val="de-DE"/>
        </w:rPr>
        <w:t>,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obvezno pretho</w:t>
      </w:r>
      <w:r w:rsidR="00396432" w:rsidRPr="00CB78F6">
        <w:rPr>
          <w:rFonts w:ascii="Palatino Linotype" w:hAnsi="Palatino Linotype"/>
          <w:i/>
          <w:iCs/>
          <w:sz w:val="22"/>
          <w:szCs w:val="22"/>
          <w:lang w:val="de-DE"/>
        </w:rPr>
        <w:t>d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="0050416C"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odobrenj</w:t>
      </w:r>
      <w:r w:rsidR="00396432" w:rsidRPr="00CB78F6">
        <w:rPr>
          <w:rFonts w:ascii="Palatino Linotype" w:hAnsi="Palatino Linotype"/>
          <w:i/>
          <w:iCs/>
          <w:sz w:val="22"/>
          <w:szCs w:val="22"/>
          <w:lang w:val="de-DE"/>
        </w:rPr>
        <w:t>e</w:t>
      </w:r>
      <w:r w:rsidR="0050416C"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zahtjeva za jednostavnu nabavu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</w:t>
      </w:r>
      <w:r w:rsidR="005D5F57" w:rsidRPr="00CB78F6">
        <w:rPr>
          <w:rFonts w:ascii="Palatino Linotype" w:hAnsi="Palatino Linotype"/>
          <w:i/>
          <w:iCs/>
          <w:sz w:val="22"/>
          <w:szCs w:val="22"/>
          <w:lang w:val="de-DE"/>
        </w:rPr>
        <w:t>(Obra</w:t>
      </w:r>
      <w:r w:rsidR="00DC39B0">
        <w:rPr>
          <w:rFonts w:ascii="Palatino Linotype" w:hAnsi="Palatino Linotype"/>
          <w:i/>
          <w:iCs/>
          <w:sz w:val="22"/>
          <w:szCs w:val="22"/>
          <w:lang w:val="de-DE"/>
        </w:rPr>
        <w:t>zac</w:t>
      </w:r>
      <w:r w:rsidR="005D5F57"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1)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.</w:t>
      </w:r>
      <w:r w:rsidR="0050416C"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</w:t>
      </w:r>
      <w:r w:rsidR="00AA1D66">
        <w:rPr>
          <w:rFonts w:ascii="Palatino Linotype" w:hAnsi="Palatino Linotype"/>
          <w:i/>
          <w:iCs/>
          <w:sz w:val="22"/>
          <w:szCs w:val="22"/>
          <w:lang w:val="de-DE"/>
        </w:rPr>
        <w:t>Izdavanju narudžbenica i prihvatu ponuda u ovom slučaju ne prethodi navedeno odobrenje.</w:t>
      </w:r>
    </w:p>
    <w:p w:rsidR="00396432" w:rsidRPr="00CB78F6" w:rsidRDefault="0050416C">
      <w:pPr>
        <w:pStyle w:val="Standard"/>
        <w:numPr>
          <w:ilvl w:val="0"/>
          <w:numId w:val="13"/>
        </w:numPr>
        <w:jc w:val="both"/>
        <w:rPr>
          <w:rFonts w:ascii="Palatino Linotype" w:hAnsi="Palatino Linotype"/>
          <w:i/>
          <w:iCs/>
          <w:sz w:val="22"/>
          <w:szCs w:val="22"/>
          <w:lang w:val="de-DE"/>
        </w:rPr>
      </w:pP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Zahtjev za jednostavnu nabavu </w:t>
      </w:r>
      <w:r w:rsidR="00A02164"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na Obrascu 1. 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="00396432"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z stavka </w:t>
      </w:r>
      <w:r w:rsidR="00446B9C">
        <w:rPr>
          <w:rFonts w:ascii="Palatino Linotype" w:hAnsi="Palatino Linotype"/>
          <w:i/>
          <w:iCs/>
          <w:sz w:val="22"/>
          <w:szCs w:val="22"/>
          <w:lang w:val="de-DE"/>
        </w:rPr>
        <w:t>4</w:t>
      </w:r>
      <w:r w:rsidR="00396432"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. ovog članka 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podnos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 pročeln</w:t>
      </w:r>
      <w:r w:rsidR="008D7889" w:rsidRPr="00CB78F6">
        <w:rPr>
          <w:rFonts w:ascii="Palatino Linotype" w:hAnsi="Palatino Linotype"/>
          <w:i/>
          <w:iCs/>
          <w:sz w:val="22"/>
          <w:szCs w:val="22"/>
          <w:lang w:val="de-DE"/>
        </w:rPr>
        <w:t>i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>k nadležnog upravnog odjela.</w:t>
      </w:r>
    </w:p>
    <w:p w:rsidR="0053682F" w:rsidRPr="00CB78F6" w:rsidRDefault="0053682F">
      <w:pPr>
        <w:pStyle w:val="Standard"/>
        <w:numPr>
          <w:ilvl w:val="0"/>
          <w:numId w:val="13"/>
        </w:numPr>
        <w:jc w:val="both"/>
        <w:rPr>
          <w:rFonts w:ascii="Palatino Linotype" w:hAnsi="Palatino Linotype"/>
          <w:i/>
          <w:iCs/>
          <w:sz w:val="22"/>
          <w:szCs w:val="22"/>
          <w:lang w:val="de-DE"/>
        </w:rPr>
      </w:pP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Iznimka od obveze prethodnog odobrenja za slučajeve iz stavka </w:t>
      </w:r>
      <w:r w:rsidR="00446B9C">
        <w:rPr>
          <w:rFonts w:ascii="Palatino Linotype" w:hAnsi="Palatino Linotype"/>
          <w:i/>
          <w:iCs/>
          <w:sz w:val="22"/>
          <w:szCs w:val="22"/>
          <w:lang w:val="de-DE"/>
        </w:rPr>
        <w:t>4</w:t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. ovog članka su </w:t>
      </w:r>
      <w:r w:rsidR="005F12AB" w:rsidRPr="00CB78F6">
        <w:rPr>
          <w:rFonts w:ascii="Palatino Linotype" w:hAnsi="Palatino Linotype"/>
          <w:i/>
          <w:iCs/>
          <w:sz w:val="22"/>
          <w:szCs w:val="22"/>
          <w:lang w:val="de-DE"/>
        </w:rPr>
        <w:t xml:space="preserve">nabave: konzultantskih i intelektualneih usluga, usluga promidžba i informiranje i održavanja </w:t>
      </w:r>
      <w:r w:rsidR="00C73E54">
        <w:rPr>
          <w:rFonts w:ascii="Palatino Linotype" w:hAnsi="Palatino Linotype"/>
          <w:i/>
          <w:iCs/>
          <w:sz w:val="22"/>
          <w:szCs w:val="22"/>
          <w:lang w:val="de-DE"/>
        </w:rPr>
        <w:t xml:space="preserve">manifestacija i </w:t>
      </w:r>
      <w:r w:rsidR="005F12AB" w:rsidRPr="00CB78F6">
        <w:rPr>
          <w:rFonts w:ascii="Palatino Linotype" w:hAnsi="Palatino Linotype"/>
          <w:i/>
          <w:iCs/>
          <w:sz w:val="22"/>
          <w:szCs w:val="22"/>
          <w:lang w:val="de-DE"/>
        </w:rPr>
        <w:t>koncerata, obzirom da su njihove procijenjene vrijednosti podložne većim izmijenama tijekom godine uslijed nepredvidljivih okolnosti.</w:t>
      </w:r>
    </w:p>
    <w:p w:rsidR="009D588E" w:rsidRPr="00CB78F6" w:rsidRDefault="009D588E" w:rsidP="009D588E">
      <w:pPr>
        <w:pStyle w:val="Standard"/>
        <w:ind w:left="360"/>
        <w:rPr>
          <w:rFonts w:ascii="Palatino Linotype" w:hAnsi="Palatino Linotype"/>
          <w:i/>
          <w:sz w:val="22"/>
          <w:szCs w:val="22"/>
          <w:lang w:val="hr-HR"/>
        </w:rPr>
      </w:pPr>
    </w:p>
    <w:p w:rsidR="009D588E" w:rsidRPr="00CB78F6" w:rsidRDefault="009D588E" w:rsidP="009D588E">
      <w:pPr>
        <w:pStyle w:val="Standard"/>
        <w:ind w:left="360"/>
        <w:jc w:val="center"/>
        <w:rPr>
          <w:rFonts w:ascii="Palatino Linotype" w:hAnsi="Palatino Linotype"/>
          <w:b/>
          <w:bCs/>
          <w:i/>
          <w:sz w:val="22"/>
          <w:szCs w:val="22"/>
          <w:lang w:val="hr-HR"/>
        </w:rPr>
      </w:pPr>
      <w:bookmarkStart w:id="4" w:name="_Hlk125709048"/>
      <w:r w:rsidRPr="00CB78F6">
        <w:rPr>
          <w:rFonts w:ascii="Palatino Linotype" w:hAnsi="Palatino Linotype"/>
          <w:b/>
          <w:bCs/>
          <w:i/>
          <w:sz w:val="22"/>
          <w:szCs w:val="22"/>
          <w:lang w:val="hr-HR"/>
        </w:rPr>
        <w:t>Ogran</w:t>
      </w:r>
      <w:r w:rsidR="008D7889" w:rsidRPr="00CB78F6">
        <w:rPr>
          <w:rFonts w:ascii="Palatino Linotype" w:hAnsi="Palatino Linotype"/>
          <w:b/>
          <w:bCs/>
          <w:i/>
          <w:sz w:val="22"/>
          <w:szCs w:val="22"/>
          <w:lang w:val="hr-HR"/>
        </w:rPr>
        <w:t>i</w:t>
      </w:r>
      <w:r w:rsidRPr="00CB78F6">
        <w:rPr>
          <w:rFonts w:ascii="Palatino Linotype" w:hAnsi="Palatino Linotype"/>
          <w:b/>
          <w:bCs/>
          <w:i/>
          <w:sz w:val="22"/>
          <w:szCs w:val="22"/>
          <w:lang w:val="hr-HR"/>
        </w:rPr>
        <w:t>čeno pr</w:t>
      </w:r>
      <w:r w:rsidR="008D7889" w:rsidRPr="00CB78F6">
        <w:rPr>
          <w:rFonts w:ascii="Palatino Linotype" w:hAnsi="Palatino Linotype"/>
          <w:b/>
          <w:bCs/>
          <w:i/>
          <w:sz w:val="22"/>
          <w:szCs w:val="22"/>
          <w:lang w:val="hr-HR"/>
        </w:rPr>
        <w:t>i</w:t>
      </w:r>
      <w:r w:rsidRPr="00CB78F6">
        <w:rPr>
          <w:rFonts w:ascii="Palatino Linotype" w:hAnsi="Palatino Linotype"/>
          <w:b/>
          <w:bCs/>
          <w:i/>
          <w:sz w:val="22"/>
          <w:szCs w:val="22"/>
          <w:lang w:val="hr-HR"/>
        </w:rPr>
        <w:t>kupljanje ponuda</w:t>
      </w:r>
    </w:p>
    <w:p w:rsidR="009D588E" w:rsidRPr="00CB78F6" w:rsidRDefault="009D588E" w:rsidP="005D109E">
      <w:pPr>
        <w:pStyle w:val="Standard"/>
        <w:ind w:left="360"/>
        <w:jc w:val="center"/>
        <w:rPr>
          <w:rFonts w:ascii="Palatino Linotype" w:hAnsi="Palatino Linotype"/>
          <w:i/>
          <w:sz w:val="22"/>
          <w:szCs w:val="22"/>
          <w:lang w:val="hr-HR"/>
        </w:rPr>
      </w:pPr>
      <w:r w:rsidRPr="00CB78F6">
        <w:rPr>
          <w:rFonts w:ascii="Palatino Linotype" w:hAnsi="Palatino Linotype"/>
          <w:i/>
          <w:sz w:val="22"/>
          <w:szCs w:val="22"/>
          <w:lang w:val="hr-HR"/>
        </w:rPr>
        <w:t xml:space="preserve">Članak </w:t>
      </w:r>
      <w:r w:rsidR="002670EB" w:rsidRPr="00CB78F6">
        <w:rPr>
          <w:rFonts w:ascii="Palatino Linotype" w:hAnsi="Palatino Linotype"/>
          <w:i/>
          <w:sz w:val="22"/>
          <w:szCs w:val="22"/>
          <w:lang w:val="hr-HR"/>
        </w:rPr>
        <w:t>7</w:t>
      </w:r>
      <w:r w:rsidRPr="00CB78F6">
        <w:rPr>
          <w:rFonts w:ascii="Palatino Linotype" w:hAnsi="Palatino Linotype"/>
          <w:i/>
          <w:sz w:val="22"/>
          <w:szCs w:val="22"/>
          <w:lang w:val="hr-HR"/>
        </w:rPr>
        <w:t>.</w:t>
      </w:r>
    </w:p>
    <w:p w:rsidR="0097273C" w:rsidRPr="00CB78F6" w:rsidRDefault="005D66A2" w:rsidP="0097273C">
      <w:pPr>
        <w:pStyle w:val="Standard"/>
        <w:numPr>
          <w:ilvl w:val="0"/>
          <w:numId w:val="14"/>
        </w:numPr>
        <w:jc w:val="both"/>
        <w:rPr>
          <w:rFonts w:ascii="Palatino Linotype" w:hAnsi="Palatino Linotype"/>
          <w:i/>
          <w:iCs/>
          <w:sz w:val="22"/>
          <w:szCs w:val="22"/>
          <w:lang w:val="de-DE"/>
        </w:rPr>
      </w:pPr>
      <w:r w:rsidRPr="005D66A2">
        <w:rPr>
          <w:rFonts w:ascii="Palatino Linotype" w:hAnsi="Palatino Linotype"/>
          <w:i/>
          <w:iCs/>
          <w:sz w:val="22"/>
          <w:szCs w:val="22"/>
          <w:lang w:val="de-DE"/>
        </w:rPr>
        <w:t>Ograničeno prikupljanje ponuda u pravilu se provodi za nabavu roba, radova i usluga čija procijenjena vrijednost bez PDV-a iznosi od 13.270,00 € do 26.540,00 €, te za nabavu radova procijenjene vrijednosti bez PDV-a od 26.540,00 € do 66.360,00 €, osim za odgovarajuće iznimke predviđene čl. 6. st. 3. ovog Pravilnika</w:t>
      </w:r>
      <w:r>
        <w:rPr>
          <w:rFonts w:ascii="Palatino Linotype" w:hAnsi="Palatino Linotype"/>
          <w:i/>
          <w:iCs/>
          <w:sz w:val="22"/>
          <w:szCs w:val="22"/>
          <w:lang w:val="de-DE"/>
        </w:rPr>
        <w:t>.</w:t>
      </w:r>
    </w:p>
    <w:p w:rsidR="00C703F4" w:rsidRPr="00CB78F6" w:rsidRDefault="00C703F4" w:rsidP="00C703F4">
      <w:pPr>
        <w:pStyle w:val="Standard"/>
        <w:numPr>
          <w:ilvl w:val="0"/>
          <w:numId w:val="14"/>
        </w:numPr>
        <w:jc w:val="both"/>
        <w:rPr>
          <w:rFonts w:ascii="Palatino Linotype" w:hAnsi="Palatino Linotype"/>
          <w:i/>
          <w:sz w:val="22"/>
          <w:szCs w:val="22"/>
        </w:rPr>
      </w:pPr>
      <w:r w:rsidRPr="00CB78F6">
        <w:rPr>
          <w:rFonts w:ascii="Palatino Linotype" w:hAnsi="Palatino Linotype"/>
          <w:i/>
          <w:sz w:val="22"/>
          <w:szCs w:val="22"/>
          <w:lang w:val="hr-HR"/>
        </w:rPr>
        <w:t>U postupku ograničenog prikupljanja ponuda naručitelj obvezno koristi obrasce 1, 2, 3 i 4. predviđene ovim Pravilnikom.</w:t>
      </w:r>
    </w:p>
    <w:p w:rsidR="00C703F4" w:rsidRPr="00CB78F6" w:rsidRDefault="00C703F4" w:rsidP="00C703F4">
      <w:pPr>
        <w:pStyle w:val="Standard"/>
        <w:numPr>
          <w:ilvl w:val="0"/>
          <w:numId w:val="14"/>
        </w:numPr>
        <w:jc w:val="both"/>
        <w:rPr>
          <w:rFonts w:ascii="Palatino Linotype" w:hAnsi="Palatino Linotype"/>
          <w:i/>
          <w:sz w:val="22"/>
          <w:szCs w:val="22"/>
        </w:rPr>
      </w:pPr>
      <w:r w:rsidRPr="00CB78F6">
        <w:rPr>
          <w:rFonts w:ascii="Palatino Linotype" w:hAnsi="Palatino Linotype"/>
          <w:i/>
          <w:sz w:val="22"/>
          <w:szCs w:val="22"/>
          <w:lang w:val="hr-HR"/>
        </w:rPr>
        <w:t>Službenik koji inicira nabavu prethodno upućuje Zahtjev za jednostavnu nabavu (Obrazac 1) Odsjeku za javnu nabavu na prethodnu potvrdu usklađenosti Zahtjeva s Planom nabave.</w:t>
      </w:r>
    </w:p>
    <w:p w:rsidR="00C703F4" w:rsidRPr="00CB78F6" w:rsidRDefault="00C703F4" w:rsidP="00C703F4">
      <w:pPr>
        <w:pStyle w:val="Standard"/>
        <w:numPr>
          <w:ilvl w:val="0"/>
          <w:numId w:val="14"/>
        </w:numPr>
        <w:jc w:val="both"/>
        <w:rPr>
          <w:rFonts w:ascii="Palatino Linotype" w:hAnsi="Palatino Linotype"/>
          <w:i/>
          <w:sz w:val="22"/>
          <w:szCs w:val="22"/>
        </w:rPr>
      </w:pPr>
      <w:r w:rsidRPr="00CB78F6">
        <w:rPr>
          <w:rFonts w:ascii="Palatino Linotype" w:hAnsi="Palatino Linotype"/>
          <w:i/>
          <w:sz w:val="22"/>
          <w:szCs w:val="22"/>
          <w:lang w:val="hr-HR"/>
        </w:rPr>
        <w:t>Po potvrdi usklađenosti Zahtjeva iz prethodnog stavka, isti konačno odobrava čelnik naručitelja svojim potpisom, čime formalno započinje postupak ograničenog prikupljanja ponuda.</w:t>
      </w:r>
    </w:p>
    <w:p w:rsidR="000769C2" w:rsidRPr="00CB78F6" w:rsidRDefault="00C703F4">
      <w:pPr>
        <w:pStyle w:val="Standard"/>
        <w:numPr>
          <w:ilvl w:val="0"/>
          <w:numId w:val="14"/>
        </w:numPr>
        <w:jc w:val="both"/>
        <w:rPr>
          <w:rFonts w:ascii="Palatino Linotype" w:hAnsi="Palatino Linotype"/>
          <w:i/>
          <w:sz w:val="22"/>
          <w:szCs w:val="22"/>
        </w:rPr>
      </w:pPr>
      <w:r w:rsidRPr="00CB78F6">
        <w:rPr>
          <w:rFonts w:ascii="Palatino Linotype" w:hAnsi="Palatino Linotype"/>
          <w:i/>
          <w:sz w:val="22"/>
          <w:szCs w:val="22"/>
          <w:lang w:val="hr-HR"/>
        </w:rPr>
        <w:t>Postupak o</w:t>
      </w:r>
      <w:r w:rsidR="000769C2" w:rsidRPr="00CB78F6">
        <w:rPr>
          <w:rFonts w:ascii="Palatino Linotype" w:hAnsi="Palatino Linotype"/>
          <w:i/>
          <w:sz w:val="22"/>
          <w:szCs w:val="22"/>
          <w:lang w:val="hr-HR"/>
        </w:rPr>
        <w:t>gran</w:t>
      </w:r>
      <w:r w:rsidR="008D7889" w:rsidRPr="00CB78F6">
        <w:rPr>
          <w:rFonts w:ascii="Palatino Linotype" w:hAnsi="Palatino Linotype"/>
          <w:i/>
          <w:sz w:val="22"/>
          <w:szCs w:val="22"/>
          <w:lang w:val="hr-HR"/>
        </w:rPr>
        <w:t>i</w:t>
      </w:r>
      <w:r w:rsidR="000769C2" w:rsidRPr="00CB78F6">
        <w:rPr>
          <w:rFonts w:ascii="Palatino Linotype" w:hAnsi="Palatino Linotype"/>
          <w:i/>
          <w:sz w:val="22"/>
          <w:szCs w:val="22"/>
          <w:lang w:val="hr-HR"/>
        </w:rPr>
        <w:t>čenog pr</w:t>
      </w:r>
      <w:r w:rsidR="008D7889" w:rsidRPr="00CB78F6">
        <w:rPr>
          <w:rFonts w:ascii="Palatino Linotype" w:hAnsi="Palatino Linotype"/>
          <w:i/>
          <w:sz w:val="22"/>
          <w:szCs w:val="22"/>
          <w:lang w:val="hr-HR"/>
        </w:rPr>
        <w:t>i</w:t>
      </w:r>
      <w:r w:rsidR="000769C2" w:rsidRPr="00CB78F6">
        <w:rPr>
          <w:rFonts w:ascii="Palatino Linotype" w:hAnsi="Palatino Linotype"/>
          <w:i/>
          <w:sz w:val="22"/>
          <w:szCs w:val="22"/>
          <w:lang w:val="hr-HR"/>
        </w:rPr>
        <w:t>kupljanja ponuda naruč</w:t>
      </w:r>
      <w:r w:rsidR="008D7889" w:rsidRPr="00CB78F6">
        <w:rPr>
          <w:rFonts w:ascii="Palatino Linotype" w:hAnsi="Palatino Linotype"/>
          <w:i/>
          <w:sz w:val="22"/>
          <w:szCs w:val="22"/>
          <w:lang w:val="hr-HR"/>
        </w:rPr>
        <w:t>i</w:t>
      </w:r>
      <w:r w:rsidR="000769C2" w:rsidRPr="00CB78F6">
        <w:rPr>
          <w:rFonts w:ascii="Palatino Linotype" w:hAnsi="Palatino Linotype"/>
          <w:i/>
          <w:sz w:val="22"/>
          <w:szCs w:val="22"/>
          <w:lang w:val="hr-HR"/>
        </w:rPr>
        <w:t>telj</w:t>
      </w:r>
      <w:r w:rsidRPr="00CB78F6">
        <w:rPr>
          <w:rFonts w:ascii="Palatino Linotype" w:hAnsi="Palatino Linotype"/>
          <w:i/>
          <w:sz w:val="22"/>
          <w:szCs w:val="22"/>
          <w:lang w:val="hr-HR"/>
        </w:rPr>
        <w:t xml:space="preserve"> provodi</w:t>
      </w:r>
      <w:r w:rsidR="000769C2" w:rsidRPr="00CB78F6">
        <w:rPr>
          <w:rFonts w:ascii="Palatino Linotype" w:hAnsi="Palatino Linotype"/>
          <w:i/>
          <w:sz w:val="22"/>
          <w:szCs w:val="22"/>
          <w:lang w:val="hr-HR"/>
        </w:rPr>
        <w:t xml:space="preserve"> upuć</w:t>
      </w:r>
      <w:r w:rsidRPr="00CB78F6">
        <w:rPr>
          <w:rFonts w:ascii="Palatino Linotype" w:hAnsi="Palatino Linotype"/>
          <w:i/>
          <w:sz w:val="22"/>
          <w:szCs w:val="22"/>
          <w:lang w:val="hr-HR"/>
        </w:rPr>
        <w:t>ivanjem</w:t>
      </w:r>
      <w:r w:rsidR="000769C2" w:rsidRPr="00CB78F6">
        <w:rPr>
          <w:rFonts w:ascii="Palatino Linotype" w:hAnsi="Palatino Linotype"/>
          <w:i/>
          <w:sz w:val="22"/>
          <w:szCs w:val="22"/>
          <w:lang w:val="hr-HR"/>
        </w:rPr>
        <w:t xml:space="preserve"> zahtjev</w:t>
      </w:r>
      <w:r w:rsidRPr="00CB78F6">
        <w:rPr>
          <w:rFonts w:ascii="Palatino Linotype" w:hAnsi="Palatino Linotype"/>
          <w:i/>
          <w:sz w:val="22"/>
          <w:szCs w:val="22"/>
          <w:lang w:val="hr-HR"/>
        </w:rPr>
        <w:t>a</w:t>
      </w:r>
      <w:r w:rsidR="000769C2" w:rsidRPr="00CB78F6">
        <w:rPr>
          <w:rFonts w:ascii="Palatino Linotype" w:hAnsi="Palatino Linotype"/>
          <w:i/>
          <w:sz w:val="22"/>
          <w:szCs w:val="22"/>
          <w:lang w:val="hr-HR"/>
        </w:rPr>
        <w:t xml:space="preserve"> za pr</w:t>
      </w:r>
      <w:r w:rsidR="008D7889" w:rsidRPr="00CB78F6">
        <w:rPr>
          <w:rFonts w:ascii="Palatino Linotype" w:hAnsi="Palatino Linotype"/>
          <w:i/>
          <w:sz w:val="22"/>
          <w:szCs w:val="22"/>
          <w:lang w:val="hr-HR"/>
        </w:rPr>
        <w:t>i</w:t>
      </w:r>
      <w:r w:rsidR="000769C2" w:rsidRPr="00CB78F6">
        <w:rPr>
          <w:rFonts w:ascii="Palatino Linotype" w:hAnsi="Palatino Linotype"/>
          <w:i/>
          <w:sz w:val="22"/>
          <w:szCs w:val="22"/>
          <w:lang w:val="hr-HR"/>
        </w:rPr>
        <w:t>kupljanje ponuda najmanje tr</w:t>
      </w:r>
      <w:r w:rsidR="008D7889" w:rsidRPr="00CB78F6">
        <w:rPr>
          <w:rFonts w:ascii="Palatino Linotype" w:hAnsi="Palatino Linotype"/>
          <w:i/>
          <w:sz w:val="22"/>
          <w:szCs w:val="22"/>
          <w:lang w:val="hr-HR"/>
        </w:rPr>
        <w:t>i</w:t>
      </w:r>
      <w:r w:rsidR="000769C2" w:rsidRPr="00CB78F6">
        <w:rPr>
          <w:rFonts w:ascii="Palatino Linotype" w:hAnsi="Palatino Linotype"/>
          <w:i/>
          <w:sz w:val="22"/>
          <w:szCs w:val="22"/>
          <w:lang w:val="hr-HR"/>
        </w:rPr>
        <w:t>ma gospodarsk</w:t>
      </w:r>
      <w:r w:rsidR="008D7889" w:rsidRPr="00CB78F6">
        <w:rPr>
          <w:rFonts w:ascii="Palatino Linotype" w:hAnsi="Palatino Linotype"/>
          <w:i/>
          <w:sz w:val="22"/>
          <w:szCs w:val="22"/>
          <w:lang w:val="hr-HR"/>
        </w:rPr>
        <w:t>i</w:t>
      </w:r>
      <w:r w:rsidR="000769C2" w:rsidRPr="00CB78F6">
        <w:rPr>
          <w:rFonts w:ascii="Palatino Linotype" w:hAnsi="Palatino Linotype"/>
          <w:i/>
          <w:sz w:val="22"/>
          <w:szCs w:val="22"/>
          <w:lang w:val="hr-HR"/>
        </w:rPr>
        <w:t>m subjekt</w:t>
      </w:r>
      <w:r w:rsidR="008D7889" w:rsidRPr="00CB78F6">
        <w:rPr>
          <w:rFonts w:ascii="Palatino Linotype" w:hAnsi="Palatino Linotype"/>
          <w:i/>
          <w:sz w:val="22"/>
          <w:szCs w:val="22"/>
          <w:lang w:val="hr-HR"/>
        </w:rPr>
        <w:t>i</w:t>
      </w:r>
      <w:r w:rsidR="000769C2" w:rsidRPr="00CB78F6">
        <w:rPr>
          <w:rFonts w:ascii="Palatino Linotype" w:hAnsi="Palatino Linotype"/>
          <w:i/>
          <w:sz w:val="22"/>
          <w:szCs w:val="22"/>
          <w:lang w:val="hr-HR"/>
        </w:rPr>
        <w:t>ma po vlast</w:t>
      </w:r>
      <w:r w:rsidR="008D7889" w:rsidRPr="00CB78F6">
        <w:rPr>
          <w:rFonts w:ascii="Palatino Linotype" w:hAnsi="Palatino Linotype"/>
          <w:i/>
          <w:sz w:val="22"/>
          <w:szCs w:val="22"/>
          <w:lang w:val="hr-HR"/>
        </w:rPr>
        <w:t>i</w:t>
      </w:r>
      <w:r w:rsidR="000769C2" w:rsidRPr="00CB78F6">
        <w:rPr>
          <w:rFonts w:ascii="Palatino Linotype" w:hAnsi="Palatino Linotype"/>
          <w:i/>
          <w:sz w:val="22"/>
          <w:szCs w:val="22"/>
          <w:lang w:val="hr-HR"/>
        </w:rPr>
        <w:t xml:space="preserve">tom </w:t>
      </w:r>
      <w:r w:rsidR="008D7889" w:rsidRPr="00CB78F6">
        <w:rPr>
          <w:rFonts w:ascii="Palatino Linotype" w:hAnsi="Palatino Linotype"/>
          <w:i/>
          <w:sz w:val="22"/>
          <w:szCs w:val="22"/>
          <w:lang w:val="hr-HR"/>
        </w:rPr>
        <w:t>i</w:t>
      </w:r>
      <w:r w:rsidR="000769C2" w:rsidRPr="00CB78F6">
        <w:rPr>
          <w:rFonts w:ascii="Palatino Linotype" w:hAnsi="Palatino Linotype"/>
          <w:i/>
          <w:sz w:val="22"/>
          <w:szCs w:val="22"/>
          <w:lang w:val="hr-HR"/>
        </w:rPr>
        <w:t>zboru, a za odab</w:t>
      </w:r>
      <w:r w:rsidR="008D7889" w:rsidRPr="00CB78F6">
        <w:rPr>
          <w:rFonts w:ascii="Palatino Linotype" w:hAnsi="Palatino Linotype"/>
          <w:i/>
          <w:sz w:val="22"/>
          <w:szCs w:val="22"/>
          <w:lang w:val="hr-HR"/>
        </w:rPr>
        <w:t>i</w:t>
      </w:r>
      <w:r w:rsidR="000769C2" w:rsidRPr="00CB78F6">
        <w:rPr>
          <w:rFonts w:ascii="Palatino Linotype" w:hAnsi="Palatino Linotype"/>
          <w:i/>
          <w:sz w:val="22"/>
          <w:szCs w:val="22"/>
          <w:lang w:val="hr-HR"/>
        </w:rPr>
        <w:t>r ponude je dovoljna jedna pr</w:t>
      </w:r>
      <w:r w:rsidR="008D7889" w:rsidRPr="00CB78F6">
        <w:rPr>
          <w:rFonts w:ascii="Palatino Linotype" w:hAnsi="Palatino Linotype"/>
          <w:i/>
          <w:sz w:val="22"/>
          <w:szCs w:val="22"/>
          <w:lang w:val="hr-HR"/>
        </w:rPr>
        <w:t>i</w:t>
      </w:r>
      <w:r w:rsidR="000769C2" w:rsidRPr="00CB78F6">
        <w:rPr>
          <w:rFonts w:ascii="Palatino Linotype" w:hAnsi="Palatino Linotype"/>
          <w:i/>
          <w:sz w:val="22"/>
          <w:szCs w:val="22"/>
          <w:lang w:val="hr-HR"/>
        </w:rPr>
        <w:t>st</w:t>
      </w:r>
      <w:r w:rsidR="008D7889" w:rsidRPr="00CB78F6">
        <w:rPr>
          <w:rFonts w:ascii="Palatino Linotype" w:hAnsi="Palatino Linotype"/>
          <w:i/>
          <w:sz w:val="22"/>
          <w:szCs w:val="22"/>
          <w:lang w:val="hr-HR"/>
        </w:rPr>
        <w:t>i</w:t>
      </w:r>
      <w:r w:rsidR="000769C2" w:rsidRPr="00CB78F6">
        <w:rPr>
          <w:rFonts w:ascii="Palatino Linotype" w:hAnsi="Palatino Linotype"/>
          <w:i/>
          <w:sz w:val="22"/>
          <w:szCs w:val="22"/>
          <w:lang w:val="hr-HR"/>
        </w:rPr>
        <w:t>gla ponuda koja udovoljava sv</w:t>
      </w:r>
      <w:r w:rsidR="008D7889" w:rsidRPr="00CB78F6">
        <w:rPr>
          <w:rFonts w:ascii="Palatino Linotype" w:hAnsi="Palatino Linotype"/>
          <w:i/>
          <w:sz w:val="22"/>
          <w:szCs w:val="22"/>
          <w:lang w:val="hr-HR"/>
        </w:rPr>
        <w:t>i</w:t>
      </w:r>
      <w:r w:rsidR="000769C2" w:rsidRPr="00CB78F6">
        <w:rPr>
          <w:rFonts w:ascii="Palatino Linotype" w:hAnsi="Palatino Linotype"/>
          <w:i/>
          <w:sz w:val="22"/>
          <w:szCs w:val="22"/>
          <w:lang w:val="hr-HR"/>
        </w:rPr>
        <w:t>m tražen</w:t>
      </w:r>
      <w:r w:rsidR="008D7889" w:rsidRPr="00CB78F6">
        <w:rPr>
          <w:rFonts w:ascii="Palatino Linotype" w:hAnsi="Palatino Linotype"/>
          <w:i/>
          <w:sz w:val="22"/>
          <w:szCs w:val="22"/>
          <w:lang w:val="hr-HR"/>
        </w:rPr>
        <w:t>i</w:t>
      </w:r>
      <w:r w:rsidR="000769C2" w:rsidRPr="00CB78F6">
        <w:rPr>
          <w:rFonts w:ascii="Palatino Linotype" w:hAnsi="Palatino Linotype"/>
          <w:i/>
          <w:sz w:val="22"/>
          <w:szCs w:val="22"/>
          <w:lang w:val="hr-HR"/>
        </w:rPr>
        <w:t>m uvjet</w:t>
      </w:r>
      <w:r w:rsidR="008D7889" w:rsidRPr="00CB78F6">
        <w:rPr>
          <w:rFonts w:ascii="Palatino Linotype" w:hAnsi="Palatino Linotype"/>
          <w:i/>
          <w:sz w:val="22"/>
          <w:szCs w:val="22"/>
          <w:lang w:val="hr-HR"/>
        </w:rPr>
        <w:t>i</w:t>
      </w:r>
      <w:r w:rsidR="000769C2" w:rsidRPr="00CB78F6">
        <w:rPr>
          <w:rFonts w:ascii="Palatino Linotype" w:hAnsi="Palatino Linotype"/>
          <w:i/>
          <w:sz w:val="22"/>
          <w:szCs w:val="22"/>
          <w:lang w:val="hr-HR"/>
        </w:rPr>
        <w:t xml:space="preserve">ma </w:t>
      </w:r>
      <w:r w:rsidR="008D7889" w:rsidRPr="00CB78F6">
        <w:rPr>
          <w:rFonts w:ascii="Palatino Linotype" w:hAnsi="Palatino Linotype"/>
          <w:i/>
          <w:sz w:val="22"/>
          <w:szCs w:val="22"/>
          <w:lang w:val="hr-HR"/>
        </w:rPr>
        <w:t>i</w:t>
      </w:r>
      <w:r w:rsidR="000769C2" w:rsidRPr="00CB78F6">
        <w:rPr>
          <w:rFonts w:ascii="Palatino Linotype" w:hAnsi="Palatino Linotype"/>
          <w:i/>
          <w:sz w:val="22"/>
          <w:szCs w:val="22"/>
          <w:lang w:val="hr-HR"/>
        </w:rPr>
        <w:t xml:space="preserve"> zahtjev</w:t>
      </w:r>
      <w:r w:rsidR="008D7889" w:rsidRPr="00CB78F6">
        <w:rPr>
          <w:rFonts w:ascii="Palatino Linotype" w:hAnsi="Palatino Linotype"/>
          <w:i/>
          <w:sz w:val="22"/>
          <w:szCs w:val="22"/>
          <w:lang w:val="hr-HR"/>
        </w:rPr>
        <w:t>i</w:t>
      </w:r>
      <w:r w:rsidR="000769C2" w:rsidRPr="00CB78F6">
        <w:rPr>
          <w:rFonts w:ascii="Palatino Linotype" w:hAnsi="Palatino Linotype"/>
          <w:i/>
          <w:sz w:val="22"/>
          <w:szCs w:val="22"/>
          <w:lang w:val="hr-HR"/>
        </w:rPr>
        <w:t>ma naruč</w:t>
      </w:r>
      <w:r w:rsidR="008D7889" w:rsidRPr="00CB78F6">
        <w:rPr>
          <w:rFonts w:ascii="Palatino Linotype" w:hAnsi="Palatino Linotype"/>
          <w:i/>
          <w:sz w:val="22"/>
          <w:szCs w:val="22"/>
          <w:lang w:val="hr-HR"/>
        </w:rPr>
        <w:t>i</w:t>
      </w:r>
      <w:r w:rsidR="000769C2" w:rsidRPr="00CB78F6">
        <w:rPr>
          <w:rFonts w:ascii="Palatino Linotype" w:hAnsi="Palatino Linotype"/>
          <w:i/>
          <w:sz w:val="22"/>
          <w:szCs w:val="22"/>
          <w:lang w:val="hr-HR"/>
        </w:rPr>
        <w:t>telja.</w:t>
      </w:r>
    </w:p>
    <w:p w:rsidR="00214AE9" w:rsidRPr="00CB78F6" w:rsidRDefault="00214AE9">
      <w:pPr>
        <w:pStyle w:val="Standard"/>
        <w:numPr>
          <w:ilvl w:val="0"/>
          <w:numId w:val="14"/>
        </w:numPr>
        <w:jc w:val="both"/>
        <w:rPr>
          <w:rFonts w:ascii="Palatino Linotype" w:hAnsi="Palatino Linotype"/>
          <w:i/>
          <w:sz w:val="22"/>
          <w:szCs w:val="22"/>
        </w:rPr>
      </w:pPr>
      <w:r w:rsidRPr="00CB78F6">
        <w:rPr>
          <w:rFonts w:ascii="Palatino Linotype" w:hAnsi="Palatino Linotype"/>
          <w:i/>
          <w:sz w:val="22"/>
          <w:szCs w:val="22"/>
          <w:lang w:val="hr-HR"/>
        </w:rPr>
        <w:t xml:space="preserve">Postupak ograničenog prikupljanja ponuda može provoditi povjerenstvo ili </w:t>
      </w:r>
      <w:r w:rsidR="00753CB7" w:rsidRPr="00CB78F6">
        <w:rPr>
          <w:rFonts w:ascii="Palatino Linotype" w:hAnsi="Palatino Linotype"/>
          <w:i/>
          <w:sz w:val="22"/>
          <w:szCs w:val="22"/>
          <w:lang w:val="hr-HR"/>
        </w:rPr>
        <w:t xml:space="preserve">određeni </w:t>
      </w:r>
      <w:r w:rsidRPr="00CB78F6">
        <w:rPr>
          <w:rFonts w:ascii="Palatino Linotype" w:hAnsi="Palatino Linotype"/>
          <w:i/>
          <w:sz w:val="22"/>
          <w:szCs w:val="22"/>
          <w:lang w:val="hr-HR"/>
        </w:rPr>
        <w:t>službenik</w:t>
      </w:r>
      <w:r w:rsidR="00A460E8">
        <w:rPr>
          <w:rFonts w:ascii="Palatino Linotype" w:hAnsi="Palatino Linotype"/>
          <w:i/>
          <w:sz w:val="22"/>
          <w:szCs w:val="22"/>
          <w:lang w:val="hr-HR"/>
        </w:rPr>
        <w:t xml:space="preserve"> ili druga ovlaštena osoba.</w:t>
      </w:r>
    </w:p>
    <w:bookmarkEnd w:id="4"/>
    <w:p w:rsidR="005D109E" w:rsidRPr="00CB78F6" w:rsidRDefault="005D109E" w:rsidP="005D109E">
      <w:pPr>
        <w:pStyle w:val="Standard"/>
        <w:rPr>
          <w:rFonts w:ascii="Palatino Linotype" w:hAnsi="Palatino Linotype"/>
          <w:i/>
          <w:sz w:val="22"/>
          <w:szCs w:val="22"/>
        </w:rPr>
      </w:pPr>
    </w:p>
    <w:p w:rsidR="005D109E" w:rsidRPr="00CB78F6" w:rsidRDefault="005D109E" w:rsidP="005D109E">
      <w:pPr>
        <w:pStyle w:val="Standard"/>
        <w:jc w:val="center"/>
        <w:rPr>
          <w:rFonts w:ascii="Palatino Linotype" w:hAnsi="Palatino Linotype"/>
          <w:b/>
          <w:bCs/>
          <w:i/>
          <w:sz w:val="22"/>
          <w:szCs w:val="22"/>
        </w:rPr>
      </w:pPr>
      <w:r w:rsidRPr="00CB78F6">
        <w:rPr>
          <w:rFonts w:ascii="Palatino Linotype" w:hAnsi="Palatino Linotype"/>
          <w:b/>
          <w:bCs/>
          <w:i/>
          <w:sz w:val="22"/>
          <w:szCs w:val="22"/>
        </w:rPr>
        <w:t>Javno pr</w:t>
      </w:r>
      <w:r w:rsidR="008D7889" w:rsidRPr="00CB78F6">
        <w:rPr>
          <w:rFonts w:ascii="Palatino Linotype" w:hAnsi="Palatino Linotype"/>
          <w:b/>
          <w:bCs/>
          <w:i/>
          <w:sz w:val="22"/>
          <w:szCs w:val="22"/>
        </w:rPr>
        <w:t>i</w:t>
      </w:r>
      <w:r w:rsidRPr="00CB78F6">
        <w:rPr>
          <w:rFonts w:ascii="Palatino Linotype" w:hAnsi="Palatino Linotype"/>
          <w:b/>
          <w:bCs/>
          <w:i/>
          <w:sz w:val="22"/>
          <w:szCs w:val="22"/>
        </w:rPr>
        <w:t>kupljanj ponuda</w:t>
      </w:r>
    </w:p>
    <w:p w:rsidR="005D109E" w:rsidRPr="00CB78F6" w:rsidRDefault="005D109E" w:rsidP="005D109E">
      <w:pPr>
        <w:pStyle w:val="Standard"/>
        <w:jc w:val="center"/>
        <w:rPr>
          <w:rFonts w:ascii="Palatino Linotype" w:hAnsi="Palatino Linotype"/>
          <w:i/>
          <w:sz w:val="22"/>
          <w:szCs w:val="22"/>
        </w:rPr>
      </w:pPr>
      <w:r w:rsidRPr="00CB78F6">
        <w:rPr>
          <w:rFonts w:ascii="Palatino Linotype" w:hAnsi="Palatino Linotype"/>
          <w:i/>
          <w:sz w:val="22"/>
          <w:szCs w:val="22"/>
        </w:rPr>
        <w:t xml:space="preserve">Članak </w:t>
      </w:r>
      <w:r w:rsidR="002670EB" w:rsidRPr="00CB78F6">
        <w:rPr>
          <w:rFonts w:ascii="Palatino Linotype" w:hAnsi="Palatino Linotype"/>
          <w:i/>
          <w:sz w:val="22"/>
          <w:szCs w:val="22"/>
        </w:rPr>
        <w:t>8</w:t>
      </w:r>
      <w:r w:rsidRPr="00CB78F6">
        <w:rPr>
          <w:rFonts w:ascii="Palatino Linotype" w:hAnsi="Palatino Linotype"/>
          <w:i/>
          <w:sz w:val="22"/>
          <w:szCs w:val="22"/>
        </w:rPr>
        <w:t>.</w:t>
      </w:r>
    </w:p>
    <w:p w:rsidR="0097273C" w:rsidRPr="005D66A2" w:rsidRDefault="005D66A2" w:rsidP="005D66A2">
      <w:pPr>
        <w:pStyle w:val="Standard"/>
        <w:numPr>
          <w:ilvl w:val="0"/>
          <w:numId w:val="15"/>
        </w:numPr>
        <w:jc w:val="both"/>
        <w:rPr>
          <w:rFonts w:ascii="Palatino Linotype" w:hAnsi="Palatino Linotype"/>
          <w:i/>
          <w:iCs/>
          <w:sz w:val="22"/>
          <w:szCs w:val="22"/>
          <w:lang w:val="de-DE"/>
        </w:rPr>
      </w:pPr>
      <w:r w:rsidRPr="005D66A2">
        <w:rPr>
          <w:rFonts w:ascii="Palatino Linotype" w:hAnsi="Palatino Linotype"/>
          <w:i/>
          <w:iCs/>
          <w:sz w:val="22"/>
          <w:szCs w:val="22"/>
          <w:lang w:val="de-DE"/>
        </w:rPr>
        <w:t xml:space="preserve">Javno prikupljanje ponuda provodi se u predmetima nabave roba, radova i usluga iz članka 5. stavak 4. ovog Pravilnika, kada je to primjenjivo. </w:t>
      </w:r>
    </w:p>
    <w:p w:rsidR="00C703F4" w:rsidRPr="00CB78F6" w:rsidRDefault="00C703F4" w:rsidP="00C703F4">
      <w:pPr>
        <w:pStyle w:val="Standard"/>
        <w:numPr>
          <w:ilvl w:val="0"/>
          <w:numId w:val="15"/>
        </w:numPr>
        <w:jc w:val="both"/>
        <w:rPr>
          <w:rFonts w:ascii="Palatino Linotype" w:hAnsi="Palatino Linotype"/>
          <w:i/>
          <w:sz w:val="22"/>
          <w:szCs w:val="22"/>
        </w:rPr>
      </w:pPr>
      <w:r w:rsidRPr="00CB78F6">
        <w:rPr>
          <w:rFonts w:ascii="Palatino Linotype" w:hAnsi="Palatino Linotype"/>
          <w:i/>
          <w:sz w:val="22"/>
          <w:szCs w:val="22"/>
          <w:lang w:val="hr-HR"/>
        </w:rPr>
        <w:t xml:space="preserve">U postupku javnog prikupljanja ponuda naručitelj obvezno koristi obrasce 1, 2, 3 i 4. predviđene ovim </w:t>
      </w:r>
      <w:r w:rsidRPr="00CB78F6">
        <w:rPr>
          <w:rFonts w:ascii="Palatino Linotype" w:hAnsi="Palatino Linotype"/>
          <w:i/>
          <w:sz w:val="22"/>
          <w:szCs w:val="22"/>
          <w:lang w:val="hr-HR"/>
        </w:rPr>
        <w:lastRenderedPageBreak/>
        <w:t>Pravilnikom.</w:t>
      </w:r>
    </w:p>
    <w:p w:rsidR="00C703F4" w:rsidRPr="00CB78F6" w:rsidRDefault="00C703F4" w:rsidP="00C703F4">
      <w:pPr>
        <w:pStyle w:val="Standard"/>
        <w:numPr>
          <w:ilvl w:val="0"/>
          <w:numId w:val="15"/>
        </w:numPr>
        <w:jc w:val="both"/>
        <w:rPr>
          <w:rFonts w:ascii="Palatino Linotype" w:hAnsi="Palatino Linotype"/>
          <w:i/>
          <w:sz w:val="22"/>
          <w:szCs w:val="22"/>
        </w:rPr>
      </w:pPr>
      <w:r w:rsidRPr="00CB78F6">
        <w:rPr>
          <w:rFonts w:ascii="Palatino Linotype" w:hAnsi="Palatino Linotype"/>
          <w:i/>
          <w:sz w:val="22"/>
          <w:szCs w:val="22"/>
          <w:lang w:val="hr-HR"/>
        </w:rPr>
        <w:t>Službenik koji inicira nabavu prethodno upućuje Zahtjev za jednostavnu nabavu (Obrazac 1) Odsjeku za javnu nabavu na prethodnu potvrdu usklađenosti Zahtjeva s Planom nabave.</w:t>
      </w:r>
    </w:p>
    <w:p w:rsidR="00C703F4" w:rsidRPr="00CB78F6" w:rsidRDefault="00C703F4" w:rsidP="00C703F4">
      <w:pPr>
        <w:pStyle w:val="Standard"/>
        <w:numPr>
          <w:ilvl w:val="0"/>
          <w:numId w:val="15"/>
        </w:numPr>
        <w:jc w:val="both"/>
        <w:rPr>
          <w:rFonts w:ascii="Palatino Linotype" w:hAnsi="Palatino Linotype"/>
          <w:i/>
          <w:sz w:val="22"/>
          <w:szCs w:val="22"/>
        </w:rPr>
      </w:pPr>
      <w:r w:rsidRPr="00CB78F6">
        <w:rPr>
          <w:rFonts w:ascii="Palatino Linotype" w:hAnsi="Palatino Linotype"/>
          <w:i/>
          <w:sz w:val="22"/>
          <w:szCs w:val="22"/>
          <w:lang w:val="hr-HR"/>
        </w:rPr>
        <w:t>Po potvrdi usklađenosti Zahtjeva iz prethodnog stavka, isti konačno odobrava čelnik naručitelja svojim potpisom, čime formalno započinje postupak o</w:t>
      </w:r>
      <w:r w:rsidR="00910D94">
        <w:rPr>
          <w:rFonts w:ascii="Palatino Linotype" w:hAnsi="Palatino Linotype"/>
          <w:i/>
          <w:sz w:val="22"/>
          <w:szCs w:val="22"/>
          <w:lang w:val="hr-HR"/>
        </w:rPr>
        <w:t>javnog</w:t>
      </w:r>
      <w:r w:rsidRPr="00CB78F6">
        <w:rPr>
          <w:rFonts w:ascii="Palatino Linotype" w:hAnsi="Palatino Linotype"/>
          <w:i/>
          <w:sz w:val="22"/>
          <w:szCs w:val="22"/>
          <w:lang w:val="hr-HR"/>
        </w:rPr>
        <w:t xml:space="preserve"> prikupljanja ponuda.</w:t>
      </w:r>
    </w:p>
    <w:p w:rsidR="005602A3" w:rsidRPr="00CB78F6" w:rsidRDefault="00C703F4" w:rsidP="00C703F4">
      <w:pPr>
        <w:pStyle w:val="Standard"/>
        <w:numPr>
          <w:ilvl w:val="0"/>
          <w:numId w:val="15"/>
        </w:numPr>
        <w:jc w:val="both"/>
        <w:rPr>
          <w:rFonts w:ascii="Palatino Linotype" w:hAnsi="Palatino Linotype"/>
          <w:i/>
          <w:sz w:val="22"/>
          <w:szCs w:val="22"/>
        </w:rPr>
      </w:pPr>
      <w:r w:rsidRPr="00CB78F6">
        <w:rPr>
          <w:rFonts w:ascii="Palatino Linotype" w:hAnsi="Palatino Linotype"/>
          <w:i/>
          <w:sz w:val="22"/>
          <w:szCs w:val="22"/>
          <w:lang w:val="hr-HR"/>
        </w:rPr>
        <w:t>Postupak</w:t>
      </w:r>
      <w:r w:rsidR="000769C2" w:rsidRPr="00CB78F6">
        <w:rPr>
          <w:rFonts w:ascii="Palatino Linotype" w:hAnsi="Palatino Linotype"/>
          <w:i/>
          <w:sz w:val="22"/>
          <w:szCs w:val="22"/>
          <w:lang w:val="hr-HR"/>
        </w:rPr>
        <w:t xml:space="preserve"> javnog pr</w:t>
      </w:r>
      <w:r w:rsidR="008D7889" w:rsidRPr="00CB78F6">
        <w:rPr>
          <w:rFonts w:ascii="Palatino Linotype" w:hAnsi="Palatino Linotype"/>
          <w:i/>
          <w:sz w:val="22"/>
          <w:szCs w:val="22"/>
          <w:lang w:val="hr-HR"/>
        </w:rPr>
        <w:t>i</w:t>
      </w:r>
      <w:r w:rsidR="000769C2" w:rsidRPr="00CB78F6">
        <w:rPr>
          <w:rFonts w:ascii="Palatino Linotype" w:hAnsi="Palatino Linotype"/>
          <w:i/>
          <w:sz w:val="22"/>
          <w:szCs w:val="22"/>
          <w:lang w:val="hr-HR"/>
        </w:rPr>
        <w:t>kupljanja ponuda naruč</w:t>
      </w:r>
      <w:r w:rsidR="008D7889" w:rsidRPr="00CB78F6">
        <w:rPr>
          <w:rFonts w:ascii="Palatino Linotype" w:hAnsi="Palatino Linotype"/>
          <w:i/>
          <w:sz w:val="22"/>
          <w:szCs w:val="22"/>
          <w:lang w:val="hr-HR"/>
        </w:rPr>
        <w:t>i</w:t>
      </w:r>
      <w:r w:rsidR="000769C2" w:rsidRPr="00CB78F6">
        <w:rPr>
          <w:rFonts w:ascii="Palatino Linotype" w:hAnsi="Palatino Linotype"/>
          <w:i/>
          <w:sz w:val="22"/>
          <w:szCs w:val="22"/>
          <w:lang w:val="hr-HR"/>
        </w:rPr>
        <w:t xml:space="preserve">telj </w:t>
      </w:r>
      <w:r w:rsidRPr="00CB78F6">
        <w:rPr>
          <w:rFonts w:ascii="Palatino Linotype" w:hAnsi="Palatino Linotype"/>
          <w:i/>
          <w:sz w:val="22"/>
          <w:szCs w:val="22"/>
          <w:lang w:val="hr-HR"/>
        </w:rPr>
        <w:t xml:space="preserve">provodi </w:t>
      </w:r>
      <w:r w:rsidR="000769C2" w:rsidRPr="00CB78F6">
        <w:rPr>
          <w:rFonts w:ascii="Palatino Linotype" w:hAnsi="Palatino Linotype"/>
          <w:i/>
          <w:sz w:val="22"/>
          <w:szCs w:val="22"/>
          <w:lang w:val="hr-HR"/>
        </w:rPr>
        <w:t>objav</w:t>
      </w:r>
      <w:r w:rsidRPr="00CB78F6">
        <w:rPr>
          <w:rFonts w:ascii="Palatino Linotype" w:hAnsi="Palatino Linotype"/>
          <w:i/>
          <w:sz w:val="22"/>
          <w:szCs w:val="22"/>
          <w:lang w:val="hr-HR"/>
        </w:rPr>
        <w:t>om</w:t>
      </w:r>
      <w:r w:rsidR="000769C2" w:rsidRPr="00CB78F6">
        <w:rPr>
          <w:rFonts w:ascii="Palatino Linotype" w:hAnsi="Palatino Linotype"/>
          <w:i/>
          <w:sz w:val="22"/>
          <w:szCs w:val="22"/>
          <w:lang w:val="hr-HR"/>
        </w:rPr>
        <w:t xml:space="preserve"> zahtjev</w:t>
      </w:r>
      <w:r w:rsidRPr="00CB78F6">
        <w:rPr>
          <w:rFonts w:ascii="Palatino Linotype" w:hAnsi="Palatino Linotype"/>
          <w:i/>
          <w:sz w:val="22"/>
          <w:szCs w:val="22"/>
          <w:lang w:val="hr-HR"/>
        </w:rPr>
        <w:t>a</w:t>
      </w:r>
      <w:r w:rsidR="000769C2" w:rsidRPr="00CB78F6">
        <w:rPr>
          <w:rFonts w:ascii="Palatino Linotype" w:hAnsi="Palatino Linotype"/>
          <w:i/>
          <w:sz w:val="22"/>
          <w:szCs w:val="22"/>
          <w:lang w:val="hr-HR"/>
        </w:rPr>
        <w:t xml:space="preserve"> za pr</w:t>
      </w:r>
      <w:r w:rsidR="008D7889" w:rsidRPr="00CB78F6">
        <w:rPr>
          <w:rFonts w:ascii="Palatino Linotype" w:hAnsi="Palatino Linotype"/>
          <w:i/>
          <w:sz w:val="22"/>
          <w:szCs w:val="22"/>
          <w:lang w:val="hr-HR"/>
        </w:rPr>
        <w:t>i</w:t>
      </w:r>
      <w:r w:rsidR="000769C2" w:rsidRPr="00CB78F6">
        <w:rPr>
          <w:rFonts w:ascii="Palatino Linotype" w:hAnsi="Palatino Linotype"/>
          <w:i/>
          <w:sz w:val="22"/>
          <w:szCs w:val="22"/>
          <w:lang w:val="hr-HR"/>
        </w:rPr>
        <w:t>kupljanje ponuda na vlast</w:t>
      </w:r>
      <w:r w:rsidR="008D7889" w:rsidRPr="00CB78F6">
        <w:rPr>
          <w:rFonts w:ascii="Palatino Linotype" w:hAnsi="Palatino Linotype"/>
          <w:i/>
          <w:sz w:val="22"/>
          <w:szCs w:val="22"/>
          <w:lang w:val="hr-HR"/>
        </w:rPr>
        <w:t>i</w:t>
      </w:r>
      <w:r w:rsidR="000769C2" w:rsidRPr="00CB78F6">
        <w:rPr>
          <w:rFonts w:ascii="Palatino Linotype" w:hAnsi="Palatino Linotype"/>
          <w:i/>
          <w:sz w:val="22"/>
          <w:szCs w:val="22"/>
          <w:lang w:val="hr-HR"/>
        </w:rPr>
        <w:t>t</w:t>
      </w:r>
      <w:r w:rsidR="008D7889" w:rsidRPr="00CB78F6">
        <w:rPr>
          <w:rFonts w:ascii="Palatino Linotype" w:hAnsi="Palatino Linotype"/>
          <w:i/>
          <w:sz w:val="22"/>
          <w:szCs w:val="22"/>
          <w:lang w:val="hr-HR"/>
        </w:rPr>
        <w:t>i</w:t>
      </w:r>
      <w:r w:rsidR="000769C2" w:rsidRPr="00CB78F6">
        <w:rPr>
          <w:rFonts w:ascii="Palatino Linotype" w:hAnsi="Palatino Linotype"/>
          <w:i/>
          <w:sz w:val="22"/>
          <w:szCs w:val="22"/>
          <w:lang w:val="hr-HR"/>
        </w:rPr>
        <w:t xml:space="preserve">m </w:t>
      </w:r>
      <w:r w:rsidR="008D7889" w:rsidRPr="00CB78F6">
        <w:rPr>
          <w:rFonts w:ascii="Palatino Linotype" w:hAnsi="Palatino Linotype"/>
          <w:i/>
          <w:sz w:val="22"/>
          <w:szCs w:val="22"/>
          <w:lang w:val="hr-HR"/>
        </w:rPr>
        <w:t>i</w:t>
      </w:r>
      <w:r w:rsidR="000769C2" w:rsidRPr="00CB78F6">
        <w:rPr>
          <w:rFonts w:ascii="Palatino Linotype" w:hAnsi="Palatino Linotype"/>
          <w:i/>
          <w:sz w:val="22"/>
          <w:szCs w:val="22"/>
          <w:lang w:val="hr-HR"/>
        </w:rPr>
        <w:t>nternetsk</w:t>
      </w:r>
      <w:r w:rsidR="008D7889" w:rsidRPr="00CB78F6">
        <w:rPr>
          <w:rFonts w:ascii="Palatino Linotype" w:hAnsi="Palatino Linotype"/>
          <w:i/>
          <w:sz w:val="22"/>
          <w:szCs w:val="22"/>
          <w:lang w:val="hr-HR"/>
        </w:rPr>
        <w:t>i</w:t>
      </w:r>
      <w:r w:rsidR="000769C2" w:rsidRPr="00CB78F6">
        <w:rPr>
          <w:rFonts w:ascii="Palatino Linotype" w:hAnsi="Palatino Linotype"/>
          <w:i/>
          <w:sz w:val="22"/>
          <w:szCs w:val="22"/>
          <w:lang w:val="hr-HR"/>
        </w:rPr>
        <w:t>m stran</w:t>
      </w:r>
      <w:r w:rsidR="008D7889" w:rsidRPr="00CB78F6">
        <w:rPr>
          <w:rFonts w:ascii="Palatino Linotype" w:hAnsi="Palatino Linotype"/>
          <w:i/>
          <w:sz w:val="22"/>
          <w:szCs w:val="22"/>
          <w:lang w:val="hr-HR"/>
        </w:rPr>
        <w:t>i</w:t>
      </w:r>
      <w:r w:rsidR="000769C2" w:rsidRPr="00CB78F6">
        <w:rPr>
          <w:rFonts w:ascii="Palatino Linotype" w:hAnsi="Palatino Linotype"/>
          <w:i/>
          <w:sz w:val="22"/>
          <w:szCs w:val="22"/>
          <w:lang w:val="hr-HR"/>
        </w:rPr>
        <w:t xml:space="preserve">cama </w:t>
      </w:r>
      <w:r w:rsidR="008D7889" w:rsidRPr="00CB78F6">
        <w:rPr>
          <w:rFonts w:ascii="Palatino Linotype" w:hAnsi="Palatino Linotype"/>
          <w:i/>
          <w:sz w:val="22"/>
          <w:szCs w:val="22"/>
          <w:lang w:val="hr-HR"/>
        </w:rPr>
        <w:t>i</w:t>
      </w:r>
      <w:r w:rsidR="000769C2" w:rsidRPr="00CB78F6">
        <w:rPr>
          <w:rFonts w:ascii="Palatino Linotype" w:hAnsi="Palatino Linotype"/>
          <w:i/>
          <w:sz w:val="22"/>
          <w:szCs w:val="22"/>
          <w:lang w:val="hr-HR"/>
        </w:rPr>
        <w:t>/</w:t>
      </w:r>
      <w:r w:rsidR="008D7889" w:rsidRPr="00CB78F6">
        <w:rPr>
          <w:rFonts w:ascii="Palatino Linotype" w:hAnsi="Palatino Linotype"/>
          <w:i/>
          <w:sz w:val="22"/>
          <w:szCs w:val="22"/>
          <w:lang w:val="hr-HR"/>
        </w:rPr>
        <w:t>i</w:t>
      </w:r>
      <w:r w:rsidR="000769C2" w:rsidRPr="00CB78F6">
        <w:rPr>
          <w:rFonts w:ascii="Palatino Linotype" w:hAnsi="Palatino Linotype"/>
          <w:i/>
          <w:sz w:val="22"/>
          <w:szCs w:val="22"/>
          <w:lang w:val="hr-HR"/>
        </w:rPr>
        <w:t>l</w:t>
      </w:r>
      <w:r w:rsidR="008D7889" w:rsidRPr="00CB78F6">
        <w:rPr>
          <w:rFonts w:ascii="Palatino Linotype" w:hAnsi="Palatino Linotype"/>
          <w:i/>
          <w:sz w:val="22"/>
          <w:szCs w:val="22"/>
          <w:lang w:val="hr-HR"/>
        </w:rPr>
        <w:t>i</w:t>
      </w:r>
      <w:r w:rsidR="000769C2" w:rsidRPr="00CB78F6">
        <w:rPr>
          <w:rFonts w:ascii="Palatino Linotype" w:hAnsi="Palatino Linotype"/>
          <w:i/>
          <w:sz w:val="22"/>
          <w:szCs w:val="22"/>
          <w:lang w:val="hr-HR"/>
        </w:rPr>
        <w:t xml:space="preserve"> putem web serv</w:t>
      </w:r>
      <w:r w:rsidR="008D7889" w:rsidRPr="00CB78F6">
        <w:rPr>
          <w:rFonts w:ascii="Palatino Linotype" w:hAnsi="Palatino Linotype"/>
          <w:i/>
          <w:sz w:val="22"/>
          <w:szCs w:val="22"/>
          <w:lang w:val="hr-HR"/>
        </w:rPr>
        <w:t>i</w:t>
      </w:r>
      <w:r w:rsidR="000769C2" w:rsidRPr="00CB78F6">
        <w:rPr>
          <w:rFonts w:ascii="Palatino Linotype" w:hAnsi="Palatino Linotype"/>
          <w:i/>
          <w:sz w:val="22"/>
          <w:szCs w:val="22"/>
          <w:lang w:val="hr-HR"/>
        </w:rPr>
        <w:t>sa spec</w:t>
      </w:r>
      <w:r w:rsidR="008D7889" w:rsidRPr="00CB78F6">
        <w:rPr>
          <w:rFonts w:ascii="Palatino Linotype" w:hAnsi="Palatino Linotype"/>
          <w:i/>
          <w:sz w:val="22"/>
          <w:szCs w:val="22"/>
          <w:lang w:val="hr-HR"/>
        </w:rPr>
        <w:t>i</w:t>
      </w:r>
      <w:r w:rsidR="000769C2" w:rsidRPr="00CB78F6">
        <w:rPr>
          <w:rFonts w:ascii="Palatino Linotype" w:hAnsi="Palatino Linotype"/>
          <w:i/>
          <w:sz w:val="22"/>
          <w:szCs w:val="22"/>
          <w:lang w:val="hr-HR"/>
        </w:rPr>
        <w:t>jal</w:t>
      </w:r>
      <w:r w:rsidR="008D7889" w:rsidRPr="00CB78F6">
        <w:rPr>
          <w:rFonts w:ascii="Palatino Linotype" w:hAnsi="Palatino Linotype"/>
          <w:i/>
          <w:sz w:val="22"/>
          <w:szCs w:val="22"/>
          <w:lang w:val="hr-HR"/>
        </w:rPr>
        <w:t>i</w:t>
      </w:r>
      <w:r w:rsidR="000769C2" w:rsidRPr="00CB78F6">
        <w:rPr>
          <w:rFonts w:ascii="Palatino Linotype" w:hAnsi="Palatino Linotype"/>
          <w:i/>
          <w:sz w:val="22"/>
          <w:szCs w:val="22"/>
          <w:lang w:val="hr-HR"/>
        </w:rPr>
        <w:t>z</w:t>
      </w:r>
      <w:r w:rsidR="008D7889" w:rsidRPr="00CB78F6">
        <w:rPr>
          <w:rFonts w:ascii="Palatino Linotype" w:hAnsi="Palatino Linotype"/>
          <w:i/>
          <w:sz w:val="22"/>
          <w:szCs w:val="22"/>
          <w:lang w:val="hr-HR"/>
        </w:rPr>
        <w:t>i</w:t>
      </w:r>
      <w:r w:rsidR="000769C2" w:rsidRPr="00CB78F6">
        <w:rPr>
          <w:rFonts w:ascii="Palatino Linotype" w:hAnsi="Palatino Linotype"/>
          <w:i/>
          <w:sz w:val="22"/>
          <w:szCs w:val="22"/>
          <w:lang w:val="hr-HR"/>
        </w:rPr>
        <w:t>ran</w:t>
      </w:r>
      <w:r w:rsidR="008D7889" w:rsidRPr="00CB78F6">
        <w:rPr>
          <w:rFonts w:ascii="Palatino Linotype" w:hAnsi="Palatino Linotype"/>
          <w:i/>
          <w:sz w:val="22"/>
          <w:szCs w:val="22"/>
          <w:lang w:val="hr-HR"/>
        </w:rPr>
        <w:t>i</w:t>
      </w:r>
      <w:r w:rsidR="000769C2" w:rsidRPr="00CB78F6">
        <w:rPr>
          <w:rFonts w:ascii="Palatino Linotype" w:hAnsi="Palatino Linotype"/>
          <w:i/>
          <w:sz w:val="22"/>
          <w:szCs w:val="22"/>
          <w:lang w:val="hr-HR"/>
        </w:rPr>
        <w:t>h za takvu vrstu objava, npr. EOJN RH</w:t>
      </w:r>
      <w:r w:rsidRPr="00CB78F6">
        <w:rPr>
          <w:rFonts w:ascii="Palatino Linotype" w:hAnsi="Palatino Linotype"/>
          <w:i/>
          <w:sz w:val="22"/>
          <w:szCs w:val="22"/>
          <w:lang w:val="hr-HR"/>
        </w:rPr>
        <w:t xml:space="preserve">, a za </w:t>
      </w:r>
      <w:r w:rsidR="005602A3" w:rsidRPr="00CB78F6">
        <w:rPr>
          <w:rFonts w:ascii="Palatino Linotype" w:hAnsi="Palatino Linotype"/>
          <w:i/>
          <w:sz w:val="22"/>
          <w:szCs w:val="22"/>
          <w:lang w:val="hr-HR"/>
        </w:rPr>
        <w:t>odab</w:t>
      </w:r>
      <w:r w:rsidR="008D7889" w:rsidRPr="00CB78F6">
        <w:rPr>
          <w:rFonts w:ascii="Palatino Linotype" w:hAnsi="Palatino Linotype"/>
          <w:i/>
          <w:sz w:val="22"/>
          <w:szCs w:val="22"/>
          <w:lang w:val="hr-HR"/>
        </w:rPr>
        <w:t>i</w:t>
      </w:r>
      <w:r w:rsidR="005602A3" w:rsidRPr="00CB78F6">
        <w:rPr>
          <w:rFonts w:ascii="Palatino Linotype" w:hAnsi="Palatino Linotype"/>
          <w:i/>
          <w:sz w:val="22"/>
          <w:szCs w:val="22"/>
          <w:lang w:val="hr-HR"/>
        </w:rPr>
        <w:t>r ponude je dovoljna jedna pr</w:t>
      </w:r>
      <w:r w:rsidR="008D7889" w:rsidRPr="00CB78F6">
        <w:rPr>
          <w:rFonts w:ascii="Palatino Linotype" w:hAnsi="Palatino Linotype"/>
          <w:i/>
          <w:sz w:val="22"/>
          <w:szCs w:val="22"/>
          <w:lang w:val="hr-HR"/>
        </w:rPr>
        <w:t>i</w:t>
      </w:r>
      <w:r w:rsidR="005602A3" w:rsidRPr="00CB78F6">
        <w:rPr>
          <w:rFonts w:ascii="Palatino Linotype" w:hAnsi="Palatino Linotype"/>
          <w:i/>
          <w:sz w:val="22"/>
          <w:szCs w:val="22"/>
          <w:lang w:val="hr-HR"/>
        </w:rPr>
        <w:t>st</w:t>
      </w:r>
      <w:r w:rsidR="008D7889" w:rsidRPr="00CB78F6">
        <w:rPr>
          <w:rFonts w:ascii="Palatino Linotype" w:hAnsi="Palatino Linotype"/>
          <w:i/>
          <w:sz w:val="22"/>
          <w:szCs w:val="22"/>
          <w:lang w:val="hr-HR"/>
        </w:rPr>
        <w:t>i</w:t>
      </w:r>
      <w:r w:rsidR="005602A3" w:rsidRPr="00CB78F6">
        <w:rPr>
          <w:rFonts w:ascii="Palatino Linotype" w:hAnsi="Palatino Linotype"/>
          <w:i/>
          <w:sz w:val="22"/>
          <w:szCs w:val="22"/>
          <w:lang w:val="hr-HR"/>
        </w:rPr>
        <w:t>gla ponuda koja udovoljava sv</w:t>
      </w:r>
      <w:r w:rsidR="008D7889" w:rsidRPr="00CB78F6">
        <w:rPr>
          <w:rFonts w:ascii="Palatino Linotype" w:hAnsi="Palatino Linotype"/>
          <w:i/>
          <w:sz w:val="22"/>
          <w:szCs w:val="22"/>
          <w:lang w:val="hr-HR"/>
        </w:rPr>
        <w:t>i</w:t>
      </w:r>
      <w:r w:rsidR="005602A3" w:rsidRPr="00CB78F6">
        <w:rPr>
          <w:rFonts w:ascii="Palatino Linotype" w:hAnsi="Palatino Linotype"/>
          <w:i/>
          <w:sz w:val="22"/>
          <w:szCs w:val="22"/>
          <w:lang w:val="hr-HR"/>
        </w:rPr>
        <w:t>m tražen</w:t>
      </w:r>
      <w:r w:rsidR="008D7889" w:rsidRPr="00CB78F6">
        <w:rPr>
          <w:rFonts w:ascii="Palatino Linotype" w:hAnsi="Palatino Linotype"/>
          <w:i/>
          <w:sz w:val="22"/>
          <w:szCs w:val="22"/>
          <w:lang w:val="hr-HR"/>
        </w:rPr>
        <w:t>i</w:t>
      </w:r>
      <w:r w:rsidR="005602A3" w:rsidRPr="00CB78F6">
        <w:rPr>
          <w:rFonts w:ascii="Palatino Linotype" w:hAnsi="Palatino Linotype"/>
          <w:i/>
          <w:sz w:val="22"/>
          <w:szCs w:val="22"/>
          <w:lang w:val="hr-HR"/>
        </w:rPr>
        <w:t>m uvjet</w:t>
      </w:r>
      <w:r w:rsidR="008D7889" w:rsidRPr="00CB78F6">
        <w:rPr>
          <w:rFonts w:ascii="Palatino Linotype" w:hAnsi="Palatino Linotype"/>
          <w:i/>
          <w:sz w:val="22"/>
          <w:szCs w:val="22"/>
          <w:lang w:val="hr-HR"/>
        </w:rPr>
        <w:t>i</w:t>
      </w:r>
      <w:r w:rsidR="005602A3" w:rsidRPr="00CB78F6">
        <w:rPr>
          <w:rFonts w:ascii="Palatino Linotype" w:hAnsi="Palatino Linotype"/>
          <w:i/>
          <w:sz w:val="22"/>
          <w:szCs w:val="22"/>
          <w:lang w:val="hr-HR"/>
        </w:rPr>
        <w:t xml:space="preserve">ma </w:t>
      </w:r>
      <w:r w:rsidR="008D7889" w:rsidRPr="00CB78F6">
        <w:rPr>
          <w:rFonts w:ascii="Palatino Linotype" w:hAnsi="Palatino Linotype"/>
          <w:i/>
          <w:sz w:val="22"/>
          <w:szCs w:val="22"/>
          <w:lang w:val="hr-HR"/>
        </w:rPr>
        <w:t>i</w:t>
      </w:r>
      <w:r w:rsidR="005602A3" w:rsidRPr="00CB78F6">
        <w:rPr>
          <w:rFonts w:ascii="Palatino Linotype" w:hAnsi="Palatino Linotype"/>
          <w:i/>
          <w:sz w:val="22"/>
          <w:szCs w:val="22"/>
          <w:lang w:val="hr-HR"/>
        </w:rPr>
        <w:t xml:space="preserve"> zahtjev</w:t>
      </w:r>
      <w:r w:rsidR="008D7889" w:rsidRPr="00CB78F6">
        <w:rPr>
          <w:rFonts w:ascii="Palatino Linotype" w:hAnsi="Palatino Linotype"/>
          <w:i/>
          <w:sz w:val="22"/>
          <w:szCs w:val="22"/>
          <w:lang w:val="hr-HR"/>
        </w:rPr>
        <w:t>i</w:t>
      </w:r>
      <w:r w:rsidR="005602A3" w:rsidRPr="00CB78F6">
        <w:rPr>
          <w:rFonts w:ascii="Palatino Linotype" w:hAnsi="Palatino Linotype"/>
          <w:i/>
          <w:sz w:val="22"/>
          <w:szCs w:val="22"/>
          <w:lang w:val="hr-HR"/>
        </w:rPr>
        <w:t>ma naruč</w:t>
      </w:r>
      <w:r w:rsidR="008D7889" w:rsidRPr="00CB78F6">
        <w:rPr>
          <w:rFonts w:ascii="Palatino Linotype" w:hAnsi="Palatino Linotype"/>
          <w:i/>
          <w:sz w:val="22"/>
          <w:szCs w:val="22"/>
          <w:lang w:val="hr-HR"/>
        </w:rPr>
        <w:t>i</w:t>
      </w:r>
      <w:r w:rsidR="005602A3" w:rsidRPr="00CB78F6">
        <w:rPr>
          <w:rFonts w:ascii="Palatino Linotype" w:hAnsi="Palatino Linotype"/>
          <w:i/>
          <w:sz w:val="22"/>
          <w:szCs w:val="22"/>
          <w:lang w:val="hr-HR"/>
        </w:rPr>
        <w:t>telja.</w:t>
      </w:r>
    </w:p>
    <w:p w:rsidR="00A01381" w:rsidRPr="00FF39D2" w:rsidRDefault="00214AE9" w:rsidP="00DC39B0">
      <w:pPr>
        <w:pStyle w:val="Standard"/>
        <w:numPr>
          <w:ilvl w:val="0"/>
          <w:numId w:val="15"/>
        </w:numPr>
        <w:jc w:val="both"/>
        <w:rPr>
          <w:rFonts w:ascii="Palatino Linotype" w:hAnsi="Palatino Linotype"/>
          <w:i/>
          <w:sz w:val="22"/>
          <w:szCs w:val="22"/>
        </w:rPr>
      </w:pPr>
      <w:r w:rsidRPr="00CB78F6">
        <w:rPr>
          <w:rFonts w:ascii="Palatino Linotype" w:hAnsi="Palatino Linotype"/>
          <w:i/>
          <w:sz w:val="22"/>
          <w:szCs w:val="22"/>
          <w:lang w:val="hr-HR"/>
        </w:rPr>
        <w:t>Postupak javnog prikupljanja ponuda uvijek provodi povjerenstvo.</w:t>
      </w:r>
    </w:p>
    <w:p w:rsidR="00FF39D2" w:rsidRDefault="00FF39D2" w:rsidP="00FF39D2">
      <w:pPr>
        <w:pStyle w:val="Standard"/>
        <w:ind w:left="360"/>
        <w:jc w:val="both"/>
        <w:rPr>
          <w:rFonts w:ascii="Palatino Linotype" w:hAnsi="Palatino Linotype"/>
          <w:i/>
          <w:sz w:val="22"/>
          <w:szCs w:val="22"/>
          <w:lang w:val="hr-HR"/>
        </w:rPr>
      </w:pPr>
    </w:p>
    <w:p w:rsidR="00FF39D2" w:rsidRPr="00446B9C" w:rsidRDefault="00FF39D2" w:rsidP="00FF39D2">
      <w:pPr>
        <w:pStyle w:val="Standard"/>
        <w:ind w:left="360"/>
        <w:jc w:val="both"/>
        <w:rPr>
          <w:rFonts w:ascii="Palatino Linotype" w:hAnsi="Palatino Linotype"/>
          <w:i/>
          <w:sz w:val="22"/>
          <w:szCs w:val="22"/>
        </w:rPr>
      </w:pPr>
    </w:p>
    <w:p w:rsidR="00A01381" w:rsidRPr="00FF39D2" w:rsidRDefault="008D7889" w:rsidP="00FF39D2">
      <w:pPr>
        <w:pStyle w:val="Standard"/>
        <w:rPr>
          <w:rFonts w:ascii="Palatino Linotype" w:hAnsi="Palatino Linotype"/>
          <w:b/>
          <w:bCs/>
          <w:i/>
          <w:sz w:val="22"/>
          <w:szCs w:val="22"/>
        </w:rPr>
      </w:pPr>
      <w:r w:rsidRPr="00CB78F6">
        <w:rPr>
          <w:rFonts w:ascii="Palatino Linotype" w:hAnsi="Palatino Linotype"/>
          <w:b/>
          <w:bCs/>
          <w:i/>
          <w:sz w:val="22"/>
          <w:szCs w:val="22"/>
        </w:rPr>
        <w:t>III</w:t>
      </w:r>
      <w:r w:rsidR="00B2692C" w:rsidRPr="00CB78F6">
        <w:rPr>
          <w:rFonts w:ascii="Palatino Linotype" w:hAnsi="Palatino Linotype"/>
          <w:b/>
          <w:bCs/>
          <w:i/>
          <w:sz w:val="22"/>
          <w:szCs w:val="22"/>
        </w:rPr>
        <w:t>. PROVEDBA POSTUPKA OGRAN</w:t>
      </w:r>
      <w:r w:rsidRPr="00CB78F6">
        <w:rPr>
          <w:rFonts w:ascii="Palatino Linotype" w:hAnsi="Palatino Linotype"/>
          <w:b/>
          <w:bCs/>
          <w:i/>
          <w:sz w:val="22"/>
          <w:szCs w:val="22"/>
        </w:rPr>
        <w:t>I</w:t>
      </w:r>
      <w:r w:rsidR="00B2692C" w:rsidRPr="00CB78F6">
        <w:rPr>
          <w:rFonts w:ascii="Palatino Linotype" w:hAnsi="Palatino Linotype"/>
          <w:b/>
          <w:bCs/>
          <w:i/>
          <w:sz w:val="22"/>
          <w:szCs w:val="22"/>
        </w:rPr>
        <w:t xml:space="preserve">ČENOG </w:t>
      </w:r>
      <w:r w:rsidRPr="00CB78F6">
        <w:rPr>
          <w:rFonts w:ascii="Palatino Linotype" w:hAnsi="Palatino Linotype"/>
          <w:b/>
          <w:bCs/>
          <w:i/>
          <w:sz w:val="22"/>
          <w:szCs w:val="22"/>
        </w:rPr>
        <w:t>I</w:t>
      </w:r>
      <w:r w:rsidR="00B2692C" w:rsidRPr="00CB78F6">
        <w:rPr>
          <w:rFonts w:ascii="Palatino Linotype" w:hAnsi="Palatino Linotype"/>
          <w:b/>
          <w:bCs/>
          <w:i/>
          <w:sz w:val="22"/>
          <w:szCs w:val="22"/>
        </w:rPr>
        <w:t xml:space="preserve"> JAVNOG PR</w:t>
      </w:r>
      <w:r w:rsidRPr="00CB78F6">
        <w:rPr>
          <w:rFonts w:ascii="Palatino Linotype" w:hAnsi="Palatino Linotype"/>
          <w:b/>
          <w:bCs/>
          <w:i/>
          <w:sz w:val="22"/>
          <w:szCs w:val="22"/>
        </w:rPr>
        <w:t>I</w:t>
      </w:r>
      <w:r w:rsidR="00B2692C" w:rsidRPr="00CB78F6">
        <w:rPr>
          <w:rFonts w:ascii="Palatino Linotype" w:hAnsi="Palatino Linotype"/>
          <w:b/>
          <w:bCs/>
          <w:i/>
          <w:sz w:val="22"/>
          <w:szCs w:val="22"/>
        </w:rPr>
        <w:t>KUPLJANJA PONUDA</w:t>
      </w:r>
    </w:p>
    <w:p w:rsidR="00D87682" w:rsidRPr="00CB78F6" w:rsidRDefault="00A01381" w:rsidP="00A01381">
      <w:pPr>
        <w:pStyle w:val="Standard"/>
        <w:ind w:left="360"/>
        <w:jc w:val="center"/>
        <w:rPr>
          <w:rFonts w:ascii="Palatino Linotype" w:hAnsi="Palatino Linotype"/>
          <w:b/>
          <w:bCs/>
          <w:i/>
          <w:sz w:val="22"/>
          <w:szCs w:val="22"/>
        </w:rPr>
      </w:pPr>
      <w:r w:rsidRPr="00CB78F6">
        <w:rPr>
          <w:rFonts w:ascii="Palatino Linotype" w:hAnsi="Palatino Linotype"/>
          <w:b/>
          <w:bCs/>
          <w:i/>
          <w:sz w:val="22"/>
          <w:szCs w:val="22"/>
        </w:rPr>
        <w:t xml:space="preserve">Zahtjev za </w:t>
      </w:r>
      <w:r w:rsidR="00D87682" w:rsidRPr="00CB78F6">
        <w:rPr>
          <w:rFonts w:ascii="Palatino Linotype" w:hAnsi="Palatino Linotype"/>
          <w:b/>
          <w:bCs/>
          <w:i/>
          <w:sz w:val="22"/>
          <w:szCs w:val="22"/>
        </w:rPr>
        <w:t>pr</w:t>
      </w:r>
      <w:r w:rsidR="008D7889" w:rsidRPr="00CB78F6">
        <w:rPr>
          <w:rFonts w:ascii="Palatino Linotype" w:hAnsi="Palatino Linotype"/>
          <w:b/>
          <w:bCs/>
          <w:i/>
          <w:sz w:val="22"/>
          <w:szCs w:val="22"/>
        </w:rPr>
        <w:t>i</w:t>
      </w:r>
      <w:r w:rsidR="00D87682" w:rsidRPr="00CB78F6">
        <w:rPr>
          <w:rFonts w:ascii="Palatino Linotype" w:hAnsi="Palatino Linotype"/>
          <w:b/>
          <w:bCs/>
          <w:i/>
          <w:sz w:val="22"/>
          <w:szCs w:val="22"/>
        </w:rPr>
        <w:t xml:space="preserve">kupljanja </w:t>
      </w:r>
      <w:r w:rsidRPr="00CB78F6">
        <w:rPr>
          <w:rFonts w:ascii="Palatino Linotype" w:hAnsi="Palatino Linotype"/>
          <w:b/>
          <w:bCs/>
          <w:i/>
          <w:sz w:val="22"/>
          <w:szCs w:val="22"/>
        </w:rPr>
        <w:t>ponuda</w:t>
      </w:r>
    </w:p>
    <w:p w:rsidR="00A01381" w:rsidRPr="00CB78F6" w:rsidRDefault="00A01381" w:rsidP="00A01381">
      <w:pPr>
        <w:pStyle w:val="Standard"/>
        <w:ind w:left="360"/>
        <w:jc w:val="center"/>
        <w:rPr>
          <w:rFonts w:ascii="Palatino Linotype" w:hAnsi="Palatino Linotype"/>
          <w:i/>
          <w:sz w:val="22"/>
          <w:szCs w:val="22"/>
        </w:rPr>
      </w:pPr>
      <w:r w:rsidRPr="00CB78F6">
        <w:rPr>
          <w:rFonts w:ascii="Palatino Linotype" w:hAnsi="Palatino Linotype"/>
          <w:i/>
          <w:sz w:val="22"/>
          <w:szCs w:val="22"/>
        </w:rPr>
        <w:t xml:space="preserve">Članak </w:t>
      </w:r>
      <w:r w:rsidR="00960CC9" w:rsidRPr="00CB78F6">
        <w:rPr>
          <w:rFonts w:ascii="Palatino Linotype" w:hAnsi="Palatino Linotype"/>
          <w:i/>
          <w:sz w:val="22"/>
          <w:szCs w:val="22"/>
        </w:rPr>
        <w:t>9</w:t>
      </w:r>
      <w:r w:rsidRPr="00CB78F6">
        <w:rPr>
          <w:rFonts w:ascii="Palatino Linotype" w:hAnsi="Palatino Linotype"/>
          <w:i/>
          <w:sz w:val="22"/>
          <w:szCs w:val="22"/>
        </w:rPr>
        <w:t>.</w:t>
      </w:r>
    </w:p>
    <w:p w:rsidR="00C35C38" w:rsidRPr="00CB78F6" w:rsidRDefault="00C35C38">
      <w:pPr>
        <w:pStyle w:val="Standard"/>
        <w:numPr>
          <w:ilvl w:val="0"/>
          <w:numId w:val="18"/>
        </w:numPr>
        <w:jc w:val="both"/>
        <w:rPr>
          <w:rFonts w:ascii="Palatino Linotype" w:hAnsi="Palatino Linotype"/>
          <w:i/>
          <w:sz w:val="22"/>
          <w:szCs w:val="22"/>
        </w:rPr>
      </w:pPr>
      <w:r w:rsidRPr="00CB78F6">
        <w:rPr>
          <w:rFonts w:ascii="Palatino Linotype" w:hAnsi="Palatino Linotype"/>
          <w:i/>
          <w:sz w:val="22"/>
          <w:szCs w:val="22"/>
        </w:rPr>
        <w:t>Zahtjev za pr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kupljanje ponuda sadrž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 najmanje:</w:t>
      </w:r>
    </w:p>
    <w:p w:rsidR="00C35C38" w:rsidRPr="00CB78F6" w:rsidRDefault="00C35C38">
      <w:pPr>
        <w:pStyle w:val="Standard"/>
        <w:numPr>
          <w:ilvl w:val="1"/>
          <w:numId w:val="17"/>
        </w:numPr>
        <w:jc w:val="both"/>
        <w:rPr>
          <w:rFonts w:ascii="Palatino Linotype" w:hAnsi="Palatino Linotype"/>
          <w:i/>
          <w:sz w:val="22"/>
          <w:szCs w:val="22"/>
        </w:rPr>
      </w:pPr>
      <w:r w:rsidRPr="00CB78F6">
        <w:rPr>
          <w:rFonts w:ascii="Palatino Linotype" w:hAnsi="Palatino Linotype"/>
          <w:i/>
          <w:sz w:val="22"/>
          <w:szCs w:val="22"/>
        </w:rPr>
        <w:t>naz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v javnog naruč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telja,</w:t>
      </w:r>
    </w:p>
    <w:p w:rsidR="00C35C38" w:rsidRPr="00CB78F6" w:rsidRDefault="00C35C38">
      <w:pPr>
        <w:pStyle w:val="Standard"/>
        <w:numPr>
          <w:ilvl w:val="1"/>
          <w:numId w:val="17"/>
        </w:numPr>
        <w:jc w:val="both"/>
        <w:rPr>
          <w:rFonts w:ascii="Palatino Linotype" w:hAnsi="Palatino Linotype"/>
          <w:i/>
          <w:sz w:val="22"/>
          <w:szCs w:val="22"/>
        </w:rPr>
      </w:pPr>
      <w:r w:rsidRPr="00CB78F6">
        <w:rPr>
          <w:rFonts w:ascii="Palatino Linotype" w:hAnsi="Palatino Linotype"/>
          <w:i/>
          <w:sz w:val="22"/>
          <w:szCs w:val="22"/>
        </w:rPr>
        <w:t>op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s premeta nabave</w:t>
      </w:r>
      <w:r w:rsidR="00A01381" w:rsidRPr="00CB78F6">
        <w:rPr>
          <w:rFonts w:ascii="Palatino Linotype" w:hAnsi="Palatino Linotype"/>
          <w:i/>
          <w:sz w:val="22"/>
          <w:szCs w:val="22"/>
        </w:rPr>
        <w:t xml:space="preserve"> 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="00A01381" w:rsidRPr="00CB78F6">
        <w:rPr>
          <w:rFonts w:ascii="Palatino Linotype" w:hAnsi="Palatino Linotype"/>
          <w:i/>
          <w:sz w:val="22"/>
          <w:szCs w:val="22"/>
        </w:rPr>
        <w:t xml:space="preserve"> </w:t>
      </w:r>
      <w:r w:rsidRPr="00CB78F6">
        <w:rPr>
          <w:rFonts w:ascii="Palatino Linotype" w:hAnsi="Palatino Linotype"/>
          <w:i/>
          <w:sz w:val="22"/>
          <w:szCs w:val="22"/>
        </w:rPr>
        <w:t>tehn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čke spec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f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kac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je,</w:t>
      </w:r>
    </w:p>
    <w:p w:rsidR="00512FF5" w:rsidRPr="00CB78F6" w:rsidRDefault="00512FF5">
      <w:pPr>
        <w:pStyle w:val="Standard"/>
        <w:numPr>
          <w:ilvl w:val="1"/>
          <w:numId w:val="17"/>
        </w:numPr>
        <w:jc w:val="both"/>
        <w:rPr>
          <w:rFonts w:ascii="Palatino Linotype" w:hAnsi="Palatino Linotype"/>
          <w:i/>
          <w:sz w:val="22"/>
          <w:szCs w:val="22"/>
        </w:rPr>
      </w:pPr>
      <w:r w:rsidRPr="00CB78F6">
        <w:rPr>
          <w:rFonts w:ascii="Palatino Linotype" w:hAnsi="Palatino Linotype"/>
          <w:i/>
          <w:sz w:val="22"/>
          <w:szCs w:val="22"/>
        </w:rPr>
        <w:t>ev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denc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jsk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 broj nabave 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z Plana nabave,</w:t>
      </w:r>
    </w:p>
    <w:p w:rsidR="00C35C38" w:rsidRPr="00CB78F6" w:rsidRDefault="00C35C38">
      <w:pPr>
        <w:pStyle w:val="Standard"/>
        <w:numPr>
          <w:ilvl w:val="1"/>
          <w:numId w:val="17"/>
        </w:numPr>
        <w:jc w:val="both"/>
        <w:rPr>
          <w:rFonts w:ascii="Palatino Linotype" w:hAnsi="Palatino Linotype"/>
          <w:i/>
          <w:sz w:val="22"/>
          <w:szCs w:val="22"/>
        </w:rPr>
      </w:pPr>
      <w:r w:rsidRPr="00CB78F6">
        <w:rPr>
          <w:rFonts w:ascii="Palatino Linotype" w:hAnsi="Palatino Linotype"/>
          <w:i/>
          <w:sz w:val="22"/>
          <w:szCs w:val="22"/>
        </w:rPr>
        <w:t>proc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jenjenu vr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jednost nabave,</w:t>
      </w:r>
    </w:p>
    <w:p w:rsidR="00C35C38" w:rsidRPr="00CB78F6" w:rsidRDefault="00C35C38">
      <w:pPr>
        <w:pStyle w:val="Standard"/>
        <w:numPr>
          <w:ilvl w:val="1"/>
          <w:numId w:val="17"/>
        </w:numPr>
        <w:jc w:val="both"/>
        <w:rPr>
          <w:rFonts w:ascii="Palatino Linotype" w:hAnsi="Palatino Linotype"/>
          <w:i/>
          <w:sz w:val="22"/>
          <w:szCs w:val="22"/>
        </w:rPr>
      </w:pPr>
      <w:r w:rsidRPr="00CB78F6">
        <w:rPr>
          <w:rFonts w:ascii="Palatino Linotype" w:hAnsi="Palatino Linotype"/>
          <w:i/>
          <w:sz w:val="22"/>
          <w:szCs w:val="22"/>
        </w:rPr>
        <w:t>kr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ter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j za odab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r ponude (najn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ža c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jena 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l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 ekonomsk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 najpovoljn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ja ponuda),</w:t>
      </w:r>
    </w:p>
    <w:p w:rsidR="00C35C38" w:rsidRPr="00CB78F6" w:rsidRDefault="00035C69">
      <w:pPr>
        <w:pStyle w:val="Standard"/>
        <w:numPr>
          <w:ilvl w:val="1"/>
          <w:numId w:val="17"/>
        </w:numPr>
        <w:jc w:val="both"/>
        <w:rPr>
          <w:rFonts w:ascii="Palatino Linotype" w:hAnsi="Palatino Linotype"/>
          <w:i/>
          <w:sz w:val="22"/>
          <w:szCs w:val="22"/>
        </w:rPr>
      </w:pPr>
      <w:r w:rsidRPr="00CB78F6">
        <w:rPr>
          <w:rFonts w:ascii="Palatino Linotype" w:hAnsi="Palatino Linotype"/>
          <w:i/>
          <w:sz w:val="22"/>
          <w:szCs w:val="22"/>
        </w:rPr>
        <w:t>rok za dostavu ponude,</w:t>
      </w:r>
    </w:p>
    <w:p w:rsidR="00035C69" w:rsidRPr="00CB78F6" w:rsidRDefault="00035C69">
      <w:pPr>
        <w:pStyle w:val="Standard"/>
        <w:numPr>
          <w:ilvl w:val="1"/>
          <w:numId w:val="17"/>
        </w:numPr>
        <w:jc w:val="both"/>
        <w:rPr>
          <w:rFonts w:ascii="Palatino Linotype" w:hAnsi="Palatino Linotype"/>
          <w:i/>
          <w:sz w:val="22"/>
          <w:szCs w:val="22"/>
        </w:rPr>
      </w:pPr>
      <w:r w:rsidRPr="00CB78F6">
        <w:rPr>
          <w:rFonts w:ascii="Palatino Linotype" w:hAnsi="Palatino Linotype"/>
          <w:i/>
          <w:sz w:val="22"/>
          <w:szCs w:val="22"/>
        </w:rPr>
        <w:t>nač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n dostavljanja ponude,</w:t>
      </w:r>
    </w:p>
    <w:p w:rsidR="00C35C38" w:rsidRPr="00CB78F6" w:rsidRDefault="00035C69">
      <w:pPr>
        <w:pStyle w:val="Standard"/>
        <w:numPr>
          <w:ilvl w:val="1"/>
          <w:numId w:val="17"/>
        </w:numPr>
        <w:jc w:val="both"/>
        <w:rPr>
          <w:rFonts w:ascii="Palatino Linotype" w:hAnsi="Palatino Linotype"/>
          <w:i/>
          <w:sz w:val="22"/>
          <w:szCs w:val="22"/>
        </w:rPr>
      </w:pPr>
      <w:r w:rsidRPr="00CB78F6">
        <w:rPr>
          <w:rFonts w:ascii="Palatino Linotype" w:hAnsi="Palatino Linotype"/>
          <w:i/>
          <w:sz w:val="22"/>
          <w:szCs w:val="22"/>
        </w:rPr>
        <w:t>kontakt osobu naruč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telja 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 podatke za kontakt.</w:t>
      </w:r>
    </w:p>
    <w:p w:rsidR="00C35C38" w:rsidRPr="00CB78F6" w:rsidRDefault="00035C69">
      <w:pPr>
        <w:pStyle w:val="Standard"/>
        <w:numPr>
          <w:ilvl w:val="0"/>
          <w:numId w:val="18"/>
        </w:numPr>
        <w:jc w:val="both"/>
        <w:rPr>
          <w:rFonts w:ascii="Palatino Linotype" w:hAnsi="Palatino Linotype"/>
          <w:i/>
          <w:sz w:val="22"/>
          <w:szCs w:val="22"/>
        </w:rPr>
      </w:pPr>
      <w:r w:rsidRPr="00CB78F6">
        <w:rPr>
          <w:rFonts w:ascii="Palatino Linotype" w:hAnsi="Palatino Linotype"/>
          <w:i/>
          <w:sz w:val="22"/>
          <w:szCs w:val="22"/>
        </w:rPr>
        <w:t>U z</w:t>
      </w:r>
      <w:r w:rsidR="00C35C38" w:rsidRPr="00CB78F6">
        <w:rPr>
          <w:rFonts w:ascii="Palatino Linotype" w:hAnsi="Palatino Linotype"/>
          <w:i/>
          <w:sz w:val="22"/>
          <w:szCs w:val="22"/>
        </w:rPr>
        <w:t>ahtjev</w:t>
      </w:r>
      <w:r w:rsidRPr="00CB78F6">
        <w:rPr>
          <w:rFonts w:ascii="Palatino Linotype" w:hAnsi="Palatino Linotype"/>
          <w:i/>
          <w:sz w:val="22"/>
          <w:szCs w:val="22"/>
        </w:rPr>
        <w:t>u</w:t>
      </w:r>
      <w:r w:rsidR="00C35C38" w:rsidRPr="00CB78F6">
        <w:rPr>
          <w:rFonts w:ascii="Palatino Linotype" w:hAnsi="Palatino Linotype"/>
          <w:i/>
          <w:sz w:val="22"/>
          <w:szCs w:val="22"/>
        </w:rPr>
        <w:t xml:space="preserve"> za pr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="00C35C38" w:rsidRPr="00CB78F6">
        <w:rPr>
          <w:rFonts w:ascii="Palatino Linotype" w:hAnsi="Palatino Linotype"/>
          <w:i/>
          <w:sz w:val="22"/>
          <w:szCs w:val="22"/>
        </w:rPr>
        <w:t>kupljanje ponuda naruč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="00C35C38" w:rsidRPr="00CB78F6">
        <w:rPr>
          <w:rFonts w:ascii="Palatino Linotype" w:hAnsi="Palatino Linotype"/>
          <w:i/>
          <w:sz w:val="22"/>
          <w:szCs w:val="22"/>
        </w:rPr>
        <w:t>telj može</w:t>
      </w:r>
      <w:r w:rsidRPr="00CB78F6">
        <w:rPr>
          <w:rFonts w:ascii="Palatino Linotype" w:hAnsi="Palatino Linotype"/>
          <w:i/>
          <w:sz w:val="22"/>
          <w:szCs w:val="22"/>
        </w:rPr>
        <w:t xml:space="preserve"> također</w:t>
      </w:r>
      <w:r w:rsidR="00C35C38" w:rsidRPr="00CB78F6">
        <w:rPr>
          <w:rFonts w:ascii="Palatino Linotype" w:hAnsi="Palatino Linotype"/>
          <w:i/>
          <w:sz w:val="22"/>
          <w:szCs w:val="22"/>
        </w:rPr>
        <w:t>:</w:t>
      </w:r>
    </w:p>
    <w:p w:rsidR="00C35C38" w:rsidRPr="00CB78F6" w:rsidRDefault="00C35C38" w:rsidP="00B2692C">
      <w:pPr>
        <w:pStyle w:val="Standard"/>
        <w:ind w:left="360"/>
        <w:jc w:val="both"/>
        <w:rPr>
          <w:rFonts w:ascii="Palatino Linotype" w:hAnsi="Palatino Linotype"/>
          <w:i/>
          <w:sz w:val="22"/>
          <w:szCs w:val="22"/>
        </w:rPr>
      </w:pPr>
      <w:r w:rsidRPr="00CB78F6">
        <w:rPr>
          <w:rFonts w:ascii="Palatino Linotype" w:hAnsi="Palatino Linotype"/>
          <w:i/>
          <w:sz w:val="22"/>
          <w:szCs w:val="22"/>
        </w:rPr>
        <w:t>- odred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t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 osnove za 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sključenje gospodarskog subjekta na temelju objekt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vn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h kr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ter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ja</w:t>
      </w:r>
      <w:r w:rsidR="005602A3" w:rsidRPr="00CB78F6">
        <w:rPr>
          <w:rFonts w:ascii="Palatino Linotype" w:hAnsi="Palatino Linotype"/>
          <w:i/>
          <w:sz w:val="22"/>
          <w:szCs w:val="22"/>
        </w:rPr>
        <w:t xml:space="preserve"> 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="005602A3" w:rsidRPr="00CB78F6">
        <w:rPr>
          <w:rFonts w:ascii="Palatino Linotype" w:hAnsi="Palatino Linotype"/>
          <w:i/>
          <w:sz w:val="22"/>
          <w:szCs w:val="22"/>
        </w:rPr>
        <w:t xml:space="preserve"> </w:t>
      </w:r>
      <w:r w:rsidRPr="00CB78F6">
        <w:rPr>
          <w:rFonts w:ascii="Palatino Linotype" w:hAnsi="Palatino Linotype"/>
          <w:i/>
          <w:sz w:val="22"/>
          <w:szCs w:val="22"/>
        </w:rPr>
        <w:t>prav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la, uvažavajuć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 načelo razmjernost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. Dokument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 koje u tu svrhu naruč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telj zahtjeva mogu b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t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 u neovjerenoj presl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c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. Neovjerenom presl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kom se smatra 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 neovjeren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 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sp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s elektron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čke 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sprave;</w:t>
      </w:r>
    </w:p>
    <w:p w:rsidR="00C35C38" w:rsidRPr="00CB78F6" w:rsidRDefault="00C35C38" w:rsidP="00B2692C">
      <w:pPr>
        <w:pStyle w:val="Standard"/>
        <w:ind w:left="360"/>
        <w:jc w:val="both"/>
        <w:rPr>
          <w:rFonts w:ascii="Palatino Linotype" w:hAnsi="Palatino Linotype"/>
          <w:i/>
          <w:sz w:val="22"/>
          <w:szCs w:val="22"/>
        </w:rPr>
      </w:pPr>
      <w:r w:rsidRPr="00CB78F6">
        <w:rPr>
          <w:rFonts w:ascii="Palatino Linotype" w:hAnsi="Palatino Linotype"/>
          <w:i/>
          <w:sz w:val="22"/>
          <w:szCs w:val="22"/>
        </w:rPr>
        <w:t>- uvažavajuć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 načelo uč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nkov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tost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, ekonom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čnost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 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 razmjernost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, od gospodarsk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h subjekata traž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t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 jamstvo za ozb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ljnost ponude, jamstvo za uredno 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spunjenje ugovora, jamstvo za otklanjanje nedostataka u jamstvenom roku</w:t>
      </w:r>
      <w:r w:rsidR="00035C69" w:rsidRPr="00CB78F6">
        <w:rPr>
          <w:rFonts w:ascii="Palatino Linotype" w:hAnsi="Palatino Linotype"/>
          <w:i/>
          <w:sz w:val="22"/>
          <w:szCs w:val="22"/>
        </w:rPr>
        <w:t>,</w:t>
      </w:r>
    </w:p>
    <w:p w:rsidR="00035C69" w:rsidRPr="00CB78F6" w:rsidRDefault="00035C69" w:rsidP="00B2692C">
      <w:pPr>
        <w:pStyle w:val="Standard"/>
        <w:ind w:left="360"/>
        <w:jc w:val="both"/>
        <w:rPr>
          <w:rFonts w:ascii="Palatino Linotype" w:hAnsi="Palatino Linotype"/>
          <w:i/>
          <w:sz w:val="22"/>
          <w:szCs w:val="22"/>
        </w:rPr>
      </w:pPr>
      <w:r w:rsidRPr="00CB78F6">
        <w:rPr>
          <w:rFonts w:ascii="Palatino Linotype" w:hAnsi="Palatino Linotype"/>
          <w:i/>
          <w:sz w:val="22"/>
          <w:szCs w:val="22"/>
        </w:rPr>
        <w:t>- druge važne odredbe koje su razmjene predmetu nabave, a n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su prot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vne načel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ma javne nabave.</w:t>
      </w:r>
    </w:p>
    <w:p w:rsidR="00A01381" w:rsidRPr="00CB78F6" w:rsidRDefault="00A01381" w:rsidP="00B2692C">
      <w:pPr>
        <w:pStyle w:val="Standard"/>
        <w:ind w:left="360"/>
        <w:jc w:val="both"/>
        <w:rPr>
          <w:rFonts w:ascii="Palatino Linotype" w:hAnsi="Palatino Linotype"/>
          <w:i/>
          <w:sz w:val="22"/>
          <w:szCs w:val="22"/>
        </w:rPr>
      </w:pPr>
    </w:p>
    <w:p w:rsidR="00A01381" w:rsidRPr="00CB78F6" w:rsidRDefault="00A01381" w:rsidP="00EE706B">
      <w:pPr>
        <w:pStyle w:val="Standard"/>
        <w:ind w:left="360"/>
        <w:jc w:val="center"/>
        <w:rPr>
          <w:rFonts w:ascii="Palatino Linotype" w:hAnsi="Palatino Linotype"/>
          <w:b/>
          <w:bCs/>
          <w:i/>
          <w:sz w:val="22"/>
          <w:szCs w:val="22"/>
        </w:rPr>
      </w:pPr>
      <w:r w:rsidRPr="00CB78F6">
        <w:rPr>
          <w:rFonts w:ascii="Palatino Linotype" w:hAnsi="Palatino Linotype"/>
          <w:b/>
          <w:bCs/>
          <w:i/>
          <w:sz w:val="22"/>
          <w:szCs w:val="22"/>
        </w:rPr>
        <w:t xml:space="preserve">Otvaranje, pregled </w:t>
      </w:r>
      <w:r w:rsidR="008D7889" w:rsidRPr="00CB78F6">
        <w:rPr>
          <w:rFonts w:ascii="Palatino Linotype" w:hAnsi="Palatino Linotype"/>
          <w:b/>
          <w:bCs/>
          <w:i/>
          <w:sz w:val="22"/>
          <w:szCs w:val="22"/>
        </w:rPr>
        <w:t>i</w:t>
      </w:r>
      <w:r w:rsidRPr="00CB78F6">
        <w:rPr>
          <w:rFonts w:ascii="Palatino Linotype" w:hAnsi="Palatino Linotype"/>
          <w:b/>
          <w:bCs/>
          <w:i/>
          <w:sz w:val="22"/>
          <w:szCs w:val="22"/>
        </w:rPr>
        <w:t xml:space="preserve"> ocjena ponuda</w:t>
      </w:r>
    </w:p>
    <w:p w:rsidR="00A01381" w:rsidRPr="00CB78F6" w:rsidRDefault="00A01381" w:rsidP="00EE706B">
      <w:pPr>
        <w:pStyle w:val="Standard"/>
        <w:ind w:left="360"/>
        <w:jc w:val="center"/>
        <w:rPr>
          <w:rFonts w:ascii="Palatino Linotype" w:hAnsi="Palatino Linotype"/>
          <w:i/>
          <w:sz w:val="22"/>
          <w:szCs w:val="22"/>
        </w:rPr>
      </w:pPr>
      <w:r w:rsidRPr="00CB78F6">
        <w:rPr>
          <w:rFonts w:ascii="Palatino Linotype" w:hAnsi="Palatino Linotype"/>
          <w:i/>
          <w:sz w:val="22"/>
          <w:szCs w:val="22"/>
        </w:rPr>
        <w:t>Članak 1</w:t>
      </w:r>
      <w:r w:rsidR="00960CC9" w:rsidRPr="00CB78F6">
        <w:rPr>
          <w:rFonts w:ascii="Palatino Linotype" w:hAnsi="Palatino Linotype"/>
          <w:i/>
          <w:sz w:val="22"/>
          <w:szCs w:val="22"/>
        </w:rPr>
        <w:t>0</w:t>
      </w:r>
      <w:r w:rsidRPr="00CB78F6">
        <w:rPr>
          <w:rFonts w:ascii="Palatino Linotype" w:hAnsi="Palatino Linotype"/>
          <w:i/>
          <w:sz w:val="22"/>
          <w:szCs w:val="22"/>
        </w:rPr>
        <w:t>.</w:t>
      </w:r>
    </w:p>
    <w:p w:rsidR="00035C69" w:rsidRPr="00CB78F6" w:rsidRDefault="00035C69">
      <w:pPr>
        <w:pStyle w:val="Standard"/>
        <w:numPr>
          <w:ilvl w:val="0"/>
          <w:numId w:val="19"/>
        </w:numPr>
        <w:jc w:val="both"/>
        <w:rPr>
          <w:rFonts w:ascii="Palatino Linotype" w:hAnsi="Palatino Linotype"/>
          <w:i/>
          <w:sz w:val="22"/>
          <w:szCs w:val="22"/>
        </w:rPr>
      </w:pPr>
      <w:r w:rsidRPr="00CB78F6">
        <w:rPr>
          <w:rFonts w:ascii="Palatino Linotype" w:hAnsi="Palatino Linotype"/>
          <w:i/>
          <w:sz w:val="22"/>
          <w:szCs w:val="22"/>
        </w:rPr>
        <w:t>Ponude se ne sm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ju otvarat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 pr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je 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steka roka za dostavu ponuda.</w:t>
      </w:r>
    </w:p>
    <w:p w:rsidR="00B2692C" w:rsidRPr="00CB78F6" w:rsidRDefault="00035C69">
      <w:pPr>
        <w:pStyle w:val="Standard"/>
        <w:numPr>
          <w:ilvl w:val="0"/>
          <w:numId w:val="19"/>
        </w:numPr>
        <w:jc w:val="both"/>
        <w:rPr>
          <w:rFonts w:ascii="Palatino Linotype" w:hAnsi="Palatino Linotype"/>
          <w:i/>
          <w:sz w:val="22"/>
          <w:szCs w:val="22"/>
        </w:rPr>
      </w:pPr>
      <w:r w:rsidRPr="00CB78F6">
        <w:rPr>
          <w:rFonts w:ascii="Palatino Linotype" w:hAnsi="Palatino Linotype"/>
          <w:i/>
          <w:sz w:val="22"/>
          <w:szCs w:val="22"/>
        </w:rPr>
        <w:t>O</w:t>
      </w:r>
      <w:r w:rsidR="00EE706B" w:rsidRPr="00CB78F6">
        <w:rPr>
          <w:rFonts w:ascii="Palatino Linotype" w:hAnsi="Palatino Linotype"/>
          <w:i/>
          <w:sz w:val="22"/>
          <w:szCs w:val="22"/>
        </w:rPr>
        <w:t xml:space="preserve"> </w:t>
      </w:r>
      <w:r w:rsidRPr="00CB78F6">
        <w:rPr>
          <w:rFonts w:ascii="Palatino Linotype" w:hAnsi="Palatino Linotype"/>
          <w:i/>
          <w:sz w:val="22"/>
          <w:szCs w:val="22"/>
        </w:rPr>
        <w:t xml:space="preserve">postupku otvaranja, pregleda 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 ocjene ponuda sastavlja se zap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sn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k, a ponude se pregledavaju 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="005602A3" w:rsidRPr="00CB78F6">
        <w:rPr>
          <w:rFonts w:ascii="Palatino Linotype" w:hAnsi="Palatino Linotype"/>
          <w:i/>
          <w:sz w:val="22"/>
          <w:szCs w:val="22"/>
        </w:rPr>
        <w:t xml:space="preserve"> </w:t>
      </w:r>
      <w:r w:rsidRPr="00CB78F6">
        <w:rPr>
          <w:rFonts w:ascii="Palatino Linotype" w:hAnsi="Palatino Linotype"/>
          <w:i/>
          <w:sz w:val="22"/>
          <w:szCs w:val="22"/>
        </w:rPr>
        <w:t xml:space="preserve">ocjenjuju na temelju uvjeta 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z zahtjeva za pr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kupljanje ponuda.</w:t>
      </w:r>
    </w:p>
    <w:p w:rsidR="00512FF5" w:rsidRPr="00CB78F6" w:rsidRDefault="00512FF5">
      <w:pPr>
        <w:pStyle w:val="Standard"/>
        <w:numPr>
          <w:ilvl w:val="0"/>
          <w:numId w:val="19"/>
        </w:numPr>
        <w:jc w:val="both"/>
        <w:rPr>
          <w:rFonts w:ascii="Palatino Linotype" w:hAnsi="Palatino Linotype"/>
          <w:i/>
          <w:sz w:val="22"/>
          <w:szCs w:val="22"/>
        </w:rPr>
      </w:pPr>
      <w:r w:rsidRPr="00CB78F6">
        <w:rPr>
          <w:rFonts w:ascii="Palatino Linotype" w:hAnsi="Palatino Linotype"/>
          <w:i/>
          <w:sz w:val="22"/>
          <w:szCs w:val="22"/>
        </w:rPr>
        <w:t>T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jekom pregleda 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 ocjene ponuda moguće je traž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t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 pojašnjenja 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 upotpunjavanja u vez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 s </w:t>
      </w:r>
    </w:p>
    <w:p w:rsidR="00512FF5" w:rsidRPr="00CB78F6" w:rsidRDefault="00512FF5" w:rsidP="00512FF5">
      <w:pPr>
        <w:pStyle w:val="Standard"/>
        <w:ind w:left="360"/>
        <w:jc w:val="both"/>
        <w:rPr>
          <w:rFonts w:ascii="Palatino Linotype" w:hAnsi="Palatino Linotype"/>
          <w:i/>
          <w:sz w:val="22"/>
          <w:szCs w:val="22"/>
        </w:rPr>
      </w:pPr>
      <w:r w:rsidRPr="00CB78F6">
        <w:rPr>
          <w:rFonts w:ascii="Palatino Linotype" w:hAnsi="Palatino Linotype"/>
          <w:i/>
          <w:sz w:val="22"/>
          <w:szCs w:val="22"/>
        </w:rPr>
        <w:t>dokument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ma tražen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m u zahtjevu za pr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kupljanje ponuda, odnosno elemenata ponude. </w:t>
      </w:r>
    </w:p>
    <w:p w:rsidR="00512FF5" w:rsidRPr="00CB78F6" w:rsidRDefault="00512FF5">
      <w:pPr>
        <w:pStyle w:val="Standard"/>
        <w:numPr>
          <w:ilvl w:val="0"/>
          <w:numId w:val="19"/>
        </w:numPr>
        <w:jc w:val="both"/>
        <w:rPr>
          <w:rFonts w:ascii="Palatino Linotype" w:hAnsi="Palatino Linotype"/>
          <w:i/>
          <w:sz w:val="22"/>
          <w:szCs w:val="22"/>
        </w:rPr>
      </w:pPr>
      <w:r w:rsidRPr="00CB78F6">
        <w:rPr>
          <w:rFonts w:ascii="Palatino Linotype" w:hAnsi="Palatino Linotype"/>
          <w:i/>
          <w:sz w:val="22"/>
          <w:szCs w:val="22"/>
        </w:rPr>
        <w:t>Presl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ku zap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sn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ka naruč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telj dostavlja ponud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telju na njegov zahtjev.</w:t>
      </w:r>
    </w:p>
    <w:p w:rsidR="002637EC" w:rsidRPr="00CB78F6" w:rsidRDefault="002637EC" w:rsidP="00B2692C">
      <w:pPr>
        <w:pStyle w:val="Standard"/>
        <w:ind w:left="360"/>
        <w:jc w:val="both"/>
        <w:rPr>
          <w:rFonts w:ascii="Palatino Linotype" w:hAnsi="Palatino Linotype"/>
          <w:i/>
          <w:sz w:val="22"/>
          <w:szCs w:val="22"/>
        </w:rPr>
      </w:pPr>
    </w:p>
    <w:p w:rsidR="002637EC" w:rsidRPr="00CB78F6" w:rsidRDefault="002637EC" w:rsidP="002637EC">
      <w:pPr>
        <w:pStyle w:val="Standard"/>
        <w:ind w:left="360"/>
        <w:jc w:val="center"/>
        <w:rPr>
          <w:rFonts w:ascii="Palatino Linotype" w:hAnsi="Palatino Linotype"/>
          <w:b/>
          <w:bCs/>
          <w:i/>
          <w:sz w:val="22"/>
          <w:szCs w:val="22"/>
        </w:rPr>
      </w:pPr>
      <w:r w:rsidRPr="00CB78F6">
        <w:rPr>
          <w:rFonts w:ascii="Palatino Linotype" w:hAnsi="Palatino Linotype"/>
          <w:b/>
          <w:bCs/>
          <w:i/>
          <w:sz w:val="22"/>
          <w:szCs w:val="22"/>
        </w:rPr>
        <w:t>Odluka o odab</w:t>
      </w:r>
      <w:r w:rsidR="008D7889" w:rsidRPr="00CB78F6">
        <w:rPr>
          <w:rFonts w:ascii="Palatino Linotype" w:hAnsi="Palatino Linotype"/>
          <w:b/>
          <w:bCs/>
          <w:i/>
          <w:sz w:val="22"/>
          <w:szCs w:val="22"/>
        </w:rPr>
        <w:t>i</w:t>
      </w:r>
      <w:r w:rsidRPr="00CB78F6">
        <w:rPr>
          <w:rFonts w:ascii="Palatino Linotype" w:hAnsi="Palatino Linotype"/>
          <w:b/>
          <w:bCs/>
          <w:i/>
          <w:sz w:val="22"/>
          <w:szCs w:val="22"/>
        </w:rPr>
        <w:t xml:space="preserve">ru </w:t>
      </w:r>
      <w:r w:rsidR="00960CC9" w:rsidRPr="00CB78F6">
        <w:rPr>
          <w:rFonts w:ascii="Palatino Linotype" w:hAnsi="Palatino Linotype"/>
          <w:b/>
          <w:bCs/>
          <w:i/>
          <w:sz w:val="22"/>
          <w:szCs w:val="22"/>
        </w:rPr>
        <w:t>i odluka o poništenju</w:t>
      </w:r>
    </w:p>
    <w:p w:rsidR="002637EC" w:rsidRPr="00CB78F6" w:rsidRDefault="002637EC" w:rsidP="002637EC">
      <w:pPr>
        <w:pStyle w:val="Standard"/>
        <w:ind w:left="360"/>
        <w:jc w:val="center"/>
        <w:rPr>
          <w:rFonts w:ascii="Palatino Linotype" w:hAnsi="Palatino Linotype"/>
          <w:i/>
          <w:sz w:val="22"/>
          <w:szCs w:val="22"/>
        </w:rPr>
      </w:pPr>
      <w:r w:rsidRPr="00CB78F6">
        <w:rPr>
          <w:rFonts w:ascii="Palatino Linotype" w:hAnsi="Palatino Linotype"/>
          <w:i/>
          <w:sz w:val="22"/>
          <w:szCs w:val="22"/>
        </w:rPr>
        <w:t>Članak 1</w:t>
      </w:r>
      <w:r w:rsidR="00960CC9" w:rsidRPr="00CB78F6">
        <w:rPr>
          <w:rFonts w:ascii="Palatino Linotype" w:hAnsi="Palatino Linotype"/>
          <w:i/>
          <w:sz w:val="22"/>
          <w:szCs w:val="22"/>
        </w:rPr>
        <w:t>1</w:t>
      </w:r>
      <w:r w:rsidRPr="00CB78F6">
        <w:rPr>
          <w:rFonts w:ascii="Palatino Linotype" w:hAnsi="Palatino Linotype"/>
          <w:i/>
          <w:sz w:val="22"/>
          <w:szCs w:val="22"/>
        </w:rPr>
        <w:t>.</w:t>
      </w:r>
    </w:p>
    <w:p w:rsidR="002637EC" w:rsidRPr="00CB78F6" w:rsidRDefault="002637EC">
      <w:pPr>
        <w:pStyle w:val="Standard"/>
        <w:numPr>
          <w:ilvl w:val="0"/>
          <w:numId w:val="20"/>
        </w:numPr>
        <w:jc w:val="both"/>
        <w:rPr>
          <w:rFonts w:ascii="Palatino Linotype" w:hAnsi="Palatino Linotype"/>
          <w:i/>
          <w:sz w:val="22"/>
          <w:szCs w:val="22"/>
        </w:rPr>
      </w:pPr>
      <w:r w:rsidRPr="00CB78F6">
        <w:rPr>
          <w:rFonts w:ascii="Palatino Linotype" w:hAnsi="Palatino Linotype"/>
          <w:i/>
          <w:sz w:val="22"/>
          <w:szCs w:val="22"/>
        </w:rPr>
        <w:t xml:space="preserve">Na temelju rezultata pregleda 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 ocjene ponuda služben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k odnosno povjerenstvo predlaže donošenje odluke o odab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ru ponude koja se temelj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 na kr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ter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ju za odab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r ponude</w:t>
      </w:r>
      <w:r w:rsidR="00C11D41" w:rsidRPr="00CB78F6">
        <w:rPr>
          <w:rFonts w:ascii="Palatino Linotype" w:hAnsi="Palatino Linotype"/>
          <w:i/>
          <w:sz w:val="22"/>
          <w:szCs w:val="22"/>
        </w:rPr>
        <w:t>.</w:t>
      </w:r>
    </w:p>
    <w:p w:rsidR="00026544" w:rsidRPr="00CB78F6" w:rsidRDefault="002637EC" w:rsidP="00026544">
      <w:pPr>
        <w:pStyle w:val="Standard"/>
        <w:numPr>
          <w:ilvl w:val="0"/>
          <w:numId w:val="20"/>
        </w:numPr>
        <w:jc w:val="both"/>
        <w:rPr>
          <w:rFonts w:ascii="Palatino Linotype" w:hAnsi="Palatino Linotype"/>
          <w:i/>
          <w:sz w:val="22"/>
          <w:szCs w:val="22"/>
        </w:rPr>
      </w:pPr>
      <w:r w:rsidRPr="00CB78F6">
        <w:rPr>
          <w:rFonts w:ascii="Palatino Linotype" w:hAnsi="Palatino Linotype"/>
          <w:i/>
          <w:sz w:val="22"/>
          <w:szCs w:val="22"/>
        </w:rPr>
        <w:t>Rok za donošenje odluke o odab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ru je 5 radn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h dana, ukol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ko zahtjevom za pr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kupljanje ponuda n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je drukč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je određeno.</w:t>
      </w:r>
    </w:p>
    <w:p w:rsidR="002637EC" w:rsidRPr="00CB78F6" w:rsidRDefault="002637EC" w:rsidP="00026544">
      <w:pPr>
        <w:pStyle w:val="Standard"/>
        <w:numPr>
          <w:ilvl w:val="0"/>
          <w:numId w:val="20"/>
        </w:numPr>
        <w:jc w:val="both"/>
        <w:rPr>
          <w:rFonts w:ascii="Palatino Linotype" w:hAnsi="Palatino Linotype"/>
          <w:i/>
          <w:sz w:val="22"/>
          <w:szCs w:val="22"/>
        </w:rPr>
      </w:pPr>
      <w:r w:rsidRPr="00CB78F6">
        <w:rPr>
          <w:rFonts w:ascii="Palatino Linotype" w:hAnsi="Palatino Linotype"/>
          <w:i/>
          <w:sz w:val="22"/>
          <w:szCs w:val="22"/>
        </w:rPr>
        <w:t>Odluka o odab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ru obvezno sadrž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:</w:t>
      </w:r>
    </w:p>
    <w:p w:rsidR="002637EC" w:rsidRPr="00CB78F6" w:rsidRDefault="002637EC" w:rsidP="002637EC">
      <w:pPr>
        <w:pStyle w:val="Standard"/>
        <w:ind w:left="360"/>
        <w:jc w:val="both"/>
        <w:rPr>
          <w:rFonts w:ascii="Palatino Linotype" w:hAnsi="Palatino Linotype"/>
          <w:i/>
          <w:sz w:val="22"/>
          <w:szCs w:val="22"/>
        </w:rPr>
      </w:pPr>
      <w:r w:rsidRPr="00CB78F6">
        <w:rPr>
          <w:rFonts w:ascii="Palatino Linotype" w:hAnsi="Palatino Linotype"/>
          <w:i/>
          <w:sz w:val="22"/>
          <w:szCs w:val="22"/>
        </w:rPr>
        <w:lastRenderedPageBreak/>
        <w:t>- Podatke o naruč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telju,</w:t>
      </w:r>
    </w:p>
    <w:p w:rsidR="002637EC" w:rsidRPr="00CB78F6" w:rsidRDefault="002637EC" w:rsidP="002637EC">
      <w:pPr>
        <w:pStyle w:val="Standard"/>
        <w:ind w:left="360"/>
        <w:jc w:val="both"/>
        <w:rPr>
          <w:rFonts w:ascii="Palatino Linotype" w:hAnsi="Palatino Linotype"/>
          <w:i/>
          <w:sz w:val="22"/>
          <w:szCs w:val="22"/>
        </w:rPr>
      </w:pPr>
      <w:r w:rsidRPr="00CB78F6">
        <w:rPr>
          <w:rFonts w:ascii="Palatino Linotype" w:hAnsi="Palatino Linotype"/>
          <w:i/>
          <w:sz w:val="22"/>
          <w:szCs w:val="22"/>
        </w:rPr>
        <w:t>- Predmet nabave</w:t>
      </w:r>
    </w:p>
    <w:p w:rsidR="002637EC" w:rsidRPr="00CB78F6" w:rsidRDefault="002637EC" w:rsidP="002637EC">
      <w:pPr>
        <w:pStyle w:val="Standard"/>
        <w:ind w:left="360"/>
        <w:jc w:val="both"/>
        <w:rPr>
          <w:rFonts w:ascii="Palatino Linotype" w:hAnsi="Palatino Linotype"/>
          <w:i/>
          <w:sz w:val="22"/>
          <w:szCs w:val="22"/>
        </w:rPr>
      </w:pPr>
      <w:r w:rsidRPr="00CB78F6">
        <w:rPr>
          <w:rFonts w:ascii="Palatino Linotype" w:hAnsi="Palatino Linotype"/>
          <w:i/>
          <w:sz w:val="22"/>
          <w:szCs w:val="22"/>
        </w:rPr>
        <w:t>- Ev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denc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jsk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 broj nabave 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z plana nabave naruč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telja,</w:t>
      </w:r>
    </w:p>
    <w:p w:rsidR="002637EC" w:rsidRPr="00CB78F6" w:rsidRDefault="002637EC" w:rsidP="002637EC">
      <w:pPr>
        <w:pStyle w:val="Standard"/>
        <w:ind w:left="360"/>
        <w:jc w:val="both"/>
        <w:rPr>
          <w:rFonts w:ascii="Palatino Linotype" w:hAnsi="Palatino Linotype"/>
          <w:i/>
          <w:sz w:val="22"/>
          <w:szCs w:val="22"/>
        </w:rPr>
      </w:pPr>
      <w:r w:rsidRPr="00CB78F6">
        <w:rPr>
          <w:rFonts w:ascii="Palatino Linotype" w:hAnsi="Palatino Linotype"/>
          <w:i/>
          <w:sz w:val="22"/>
          <w:szCs w:val="22"/>
        </w:rPr>
        <w:t xml:space="preserve">- </w:t>
      </w:r>
      <w:r w:rsidR="00026544" w:rsidRPr="00CB78F6">
        <w:rPr>
          <w:rFonts w:ascii="Palatino Linotype" w:hAnsi="Palatino Linotype"/>
          <w:i/>
          <w:sz w:val="22"/>
          <w:szCs w:val="22"/>
        </w:rPr>
        <w:t>Kriterij odabira</w:t>
      </w:r>
      <w:r w:rsidRPr="00CB78F6">
        <w:rPr>
          <w:rFonts w:ascii="Palatino Linotype" w:hAnsi="Palatino Linotype"/>
          <w:i/>
          <w:sz w:val="22"/>
          <w:szCs w:val="22"/>
        </w:rPr>
        <w:t xml:space="preserve"> ponude</w:t>
      </w:r>
      <w:r w:rsidR="00026544" w:rsidRPr="00CB78F6">
        <w:rPr>
          <w:rFonts w:ascii="Palatino Linotype" w:hAnsi="Palatino Linotype"/>
          <w:i/>
          <w:sz w:val="22"/>
          <w:szCs w:val="22"/>
        </w:rPr>
        <w:t xml:space="preserve"> i </w:t>
      </w:r>
      <w:r w:rsidRPr="00CB78F6">
        <w:rPr>
          <w:rFonts w:ascii="Palatino Linotype" w:hAnsi="Palatino Linotype"/>
          <w:i/>
          <w:sz w:val="22"/>
          <w:szCs w:val="22"/>
        </w:rPr>
        <w:t>naz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v ponud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telja č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ja je ponuda odabrana</w:t>
      </w:r>
      <w:r w:rsidR="00026544" w:rsidRPr="00CB78F6">
        <w:rPr>
          <w:rFonts w:ascii="Palatino Linotype" w:hAnsi="Palatino Linotype"/>
          <w:i/>
          <w:sz w:val="22"/>
          <w:szCs w:val="22"/>
        </w:rPr>
        <w:t xml:space="preserve"> s obrazloženjem</w:t>
      </w:r>
      <w:r w:rsidRPr="00CB78F6">
        <w:rPr>
          <w:rFonts w:ascii="Palatino Linotype" w:hAnsi="Palatino Linotype"/>
          <w:i/>
          <w:sz w:val="22"/>
          <w:szCs w:val="22"/>
        </w:rPr>
        <w:t>,</w:t>
      </w:r>
    </w:p>
    <w:p w:rsidR="002637EC" w:rsidRPr="00CB78F6" w:rsidRDefault="002637EC" w:rsidP="002637EC">
      <w:pPr>
        <w:pStyle w:val="Standard"/>
        <w:ind w:left="360"/>
        <w:jc w:val="both"/>
        <w:rPr>
          <w:rFonts w:ascii="Palatino Linotype" w:hAnsi="Palatino Linotype"/>
          <w:i/>
          <w:sz w:val="22"/>
          <w:szCs w:val="22"/>
        </w:rPr>
      </w:pPr>
      <w:r w:rsidRPr="00CB78F6">
        <w:rPr>
          <w:rFonts w:ascii="Palatino Linotype" w:hAnsi="Palatino Linotype"/>
          <w:i/>
          <w:sz w:val="22"/>
          <w:szCs w:val="22"/>
        </w:rPr>
        <w:t xml:space="preserve">- Datum donošenja </w:t>
      </w:r>
      <w:r w:rsidR="00026544" w:rsidRPr="00CB78F6">
        <w:rPr>
          <w:rFonts w:ascii="Palatino Linotype" w:hAnsi="Palatino Linotype"/>
          <w:i/>
          <w:sz w:val="22"/>
          <w:szCs w:val="22"/>
        </w:rPr>
        <w:t xml:space="preserve">i </w:t>
      </w:r>
      <w:r w:rsidRPr="00CB78F6">
        <w:rPr>
          <w:rFonts w:ascii="Palatino Linotype" w:hAnsi="Palatino Linotype"/>
          <w:i/>
          <w:sz w:val="22"/>
          <w:szCs w:val="22"/>
        </w:rPr>
        <w:t>potp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s odgovorne osobe</w:t>
      </w:r>
      <w:r w:rsidR="00026544" w:rsidRPr="00CB78F6">
        <w:rPr>
          <w:rFonts w:ascii="Palatino Linotype" w:hAnsi="Palatino Linotype"/>
          <w:i/>
          <w:sz w:val="22"/>
          <w:szCs w:val="22"/>
        </w:rPr>
        <w:t xml:space="preserve"> (čelnik naručitelja)</w:t>
      </w:r>
      <w:r w:rsidRPr="00CB78F6">
        <w:rPr>
          <w:rFonts w:ascii="Palatino Linotype" w:hAnsi="Palatino Linotype"/>
          <w:i/>
          <w:sz w:val="22"/>
          <w:szCs w:val="22"/>
        </w:rPr>
        <w:t>.</w:t>
      </w:r>
    </w:p>
    <w:p w:rsidR="002637EC" w:rsidRPr="00CB78F6" w:rsidRDefault="002637EC">
      <w:pPr>
        <w:pStyle w:val="Standard"/>
        <w:numPr>
          <w:ilvl w:val="0"/>
          <w:numId w:val="20"/>
        </w:numPr>
        <w:jc w:val="both"/>
        <w:rPr>
          <w:rFonts w:ascii="Palatino Linotype" w:hAnsi="Palatino Linotype"/>
          <w:i/>
          <w:sz w:val="22"/>
          <w:szCs w:val="22"/>
        </w:rPr>
      </w:pPr>
      <w:r w:rsidRPr="00CB78F6">
        <w:rPr>
          <w:rFonts w:ascii="Palatino Linotype" w:hAnsi="Palatino Linotype"/>
          <w:i/>
          <w:sz w:val="22"/>
          <w:szCs w:val="22"/>
        </w:rPr>
        <w:t>Odluku o odab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ru najpovoljn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je ponude naruč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telj je obvezan bez odgode dostav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t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 sv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m ponud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telj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ma na nač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n predv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đen zahtjevom za dostavu ponuda koj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 mora b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t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 dokaz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v.</w:t>
      </w:r>
    </w:p>
    <w:p w:rsidR="00960CC9" w:rsidRPr="00CB78F6" w:rsidRDefault="002637EC" w:rsidP="00960CC9">
      <w:pPr>
        <w:pStyle w:val="Standard"/>
        <w:numPr>
          <w:ilvl w:val="0"/>
          <w:numId w:val="20"/>
        </w:numPr>
        <w:jc w:val="both"/>
        <w:rPr>
          <w:rFonts w:ascii="Palatino Linotype" w:hAnsi="Palatino Linotype"/>
          <w:i/>
          <w:sz w:val="22"/>
          <w:szCs w:val="22"/>
        </w:rPr>
      </w:pPr>
      <w:r w:rsidRPr="00CB78F6">
        <w:rPr>
          <w:rFonts w:ascii="Palatino Linotype" w:hAnsi="Palatino Linotype"/>
          <w:i/>
          <w:sz w:val="22"/>
          <w:szCs w:val="22"/>
        </w:rPr>
        <w:t>Donošenjem odluke o odab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ru naruč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telj stječe uvjete za sklapanje ugovora o nabav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="00D247AF">
        <w:rPr>
          <w:rFonts w:ascii="Palatino Linotype" w:hAnsi="Palatino Linotype"/>
          <w:i/>
          <w:sz w:val="22"/>
          <w:szCs w:val="22"/>
        </w:rPr>
        <w:t>.</w:t>
      </w:r>
    </w:p>
    <w:p w:rsidR="00D34AE0" w:rsidRPr="00CB78F6" w:rsidRDefault="00C11D41" w:rsidP="00D247AF">
      <w:pPr>
        <w:pStyle w:val="Standard"/>
        <w:numPr>
          <w:ilvl w:val="0"/>
          <w:numId w:val="20"/>
        </w:numPr>
        <w:jc w:val="both"/>
        <w:rPr>
          <w:rFonts w:ascii="Palatino Linotype" w:hAnsi="Palatino Linotype"/>
          <w:i/>
          <w:sz w:val="22"/>
          <w:szCs w:val="22"/>
        </w:rPr>
      </w:pPr>
      <w:r w:rsidRPr="00CB78F6">
        <w:rPr>
          <w:rFonts w:ascii="Palatino Linotype" w:hAnsi="Palatino Linotype"/>
          <w:i/>
          <w:sz w:val="22"/>
          <w:szCs w:val="22"/>
        </w:rPr>
        <w:t>Naruč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telj može </w:t>
      </w:r>
      <w:r w:rsidR="00D247AF">
        <w:rPr>
          <w:rFonts w:ascii="Palatino Linotype" w:hAnsi="Palatino Linotype"/>
          <w:i/>
          <w:sz w:val="22"/>
          <w:szCs w:val="22"/>
        </w:rPr>
        <w:t xml:space="preserve">obrazloženom odlukom </w:t>
      </w:r>
      <w:r w:rsidRPr="00CB78F6">
        <w:rPr>
          <w:rFonts w:ascii="Palatino Linotype" w:hAnsi="Palatino Linotype"/>
          <w:i/>
          <w:sz w:val="22"/>
          <w:szCs w:val="22"/>
        </w:rPr>
        <w:t>pon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št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t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 postupak jednostavne nabave</w:t>
      </w:r>
      <w:r w:rsidR="00D247AF">
        <w:rPr>
          <w:rFonts w:ascii="Palatino Linotype" w:hAnsi="Palatino Linotype"/>
          <w:i/>
          <w:sz w:val="22"/>
          <w:szCs w:val="22"/>
        </w:rPr>
        <w:t xml:space="preserve"> </w:t>
      </w:r>
      <w:r w:rsidRPr="00CB78F6">
        <w:rPr>
          <w:rFonts w:ascii="Palatino Linotype" w:hAnsi="Palatino Linotype"/>
          <w:i/>
          <w:sz w:val="22"/>
          <w:szCs w:val="22"/>
        </w:rPr>
        <w:t xml:space="preserve">u roku 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 na nač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n predv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đen za donošenje odluke o odab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ru</w:t>
      </w:r>
      <w:r w:rsidR="00960CC9" w:rsidRPr="00CB78F6">
        <w:rPr>
          <w:rFonts w:ascii="Palatino Linotype" w:hAnsi="Palatino Linotype"/>
          <w:i/>
          <w:sz w:val="22"/>
          <w:szCs w:val="22"/>
        </w:rPr>
        <w:t xml:space="preserve"> te </w:t>
      </w:r>
      <w:r w:rsidR="00D247AF">
        <w:rPr>
          <w:rFonts w:ascii="Palatino Linotype" w:hAnsi="Palatino Linotype"/>
          <w:i/>
          <w:sz w:val="22"/>
          <w:szCs w:val="22"/>
        </w:rPr>
        <w:t>istu</w:t>
      </w:r>
      <w:r w:rsidR="00960CC9" w:rsidRPr="00CB78F6">
        <w:rPr>
          <w:rFonts w:ascii="Palatino Linotype" w:hAnsi="Palatino Linotype"/>
          <w:i/>
          <w:sz w:val="22"/>
          <w:szCs w:val="22"/>
        </w:rPr>
        <w:t xml:space="preserve"> </w:t>
      </w:r>
      <w:r w:rsidR="00214AE9" w:rsidRPr="00CB78F6">
        <w:rPr>
          <w:rFonts w:ascii="Palatino Linotype" w:hAnsi="Palatino Linotype"/>
          <w:i/>
          <w:sz w:val="22"/>
          <w:szCs w:val="22"/>
        </w:rPr>
        <w:t>čini dostupnom</w:t>
      </w:r>
      <w:r w:rsidR="00960CC9" w:rsidRPr="00CB78F6">
        <w:rPr>
          <w:rFonts w:ascii="Palatino Linotype" w:hAnsi="Palatino Linotype"/>
          <w:i/>
          <w:sz w:val="22"/>
          <w:szCs w:val="22"/>
        </w:rPr>
        <w:t xml:space="preserve"> na isti način kako je objavljen i zahtjev za prikupljanje ponuda.</w:t>
      </w:r>
    </w:p>
    <w:p w:rsidR="00960CC9" w:rsidRPr="00CB78F6" w:rsidRDefault="00960CC9" w:rsidP="00D247AF">
      <w:pPr>
        <w:pStyle w:val="Standard"/>
        <w:jc w:val="both"/>
        <w:rPr>
          <w:rFonts w:ascii="Palatino Linotype" w:hAnsi="Palatino Linotype"/>
          <w:i/>
          <w:sz w:val="22"/>
          <w:szCs w:val="22"/>
        </w:rPr>
      </w:pPr>
    </w:p>
    <w:p w:rsidR="00AB22DF" w:rsidRPr="00CB78F6" w:rsidRDefault="008D7889" w:rsidP="00ED0781">
      <w:pPr>
        <w:pStyle w:val="Standard"/>
        <w:rPr>
          <w:rFonts w:ascii="Palatino Linotype" w:hAnsi="Palatino Linotype"/>
          <w:b/>
          <w:bCs/>
          <w:i/>
          <w:sz w:val="22"/>
          <w:szCs w:val="22"/>
        </w:rPr>
      </w:pPr>
      <w:r w:rsidRPr="00CB78F6">
        <w:rPr>
          <w:rFonts w:ascii="Palatino Linotype" w:hAnsi="Palatino Linotype"/>
          <w:b/>
          <w:bCs/>
          <w:i/>
          <w:sz w:val="22"/>
          <w:szCs w:val="22"/>
        </w:rPr>
        <w:t>I</w:t>
      </w:r>
      <w:r w:rsidR="00ED0781" w:rsidRPr="00CB78F6">
        <w:rPr>
          <w:rFonts w:ascii="Palatino Linotype" w:hAnsi="Palatino Linotype"/>
          <w:b/>
          <w:bCs/>
          <w:i/>
          <w:sz w:val="22"/>
          <w:szCs w:val="22"/>
        </w:rPr>
        <w:t>V.</w:t>
      </w:r>
      <w:r w:rsidR="00AB22DF" w:rsidRPr="00CB78F6">
        <w:rPr>
          <w:rFonts w:ascii="Palatino Linotype" w:hAnsi="Palatino Linotype"/>
          <w:b/>
          <w:bCs/>
          <w:i/>
          <w:sz w:val="22"/>
          <w:szCs w:val="22"/>
        </w:rPr>
        <w:t xml:space="preserve"> PRAĆENJE </w:t>
      </w:r>
      <w:r w:rsidRPr="00CB78F6">
        <w:rPr>
          <w:rFonts w:ascii="Palatino Linotype" w:hAnsi="Palatino Linotype"/>
          <w:b/>
          <w:bCs/>
          <w:i/>
          <w:sz w:val="22"/>
          <w:szCs w:val="22"/>
        </w:rPr>
        <w:t>I</w:t>
      </w:r>
      <w:r w:rsidR="00AB22DF" w:rsidRPr="00CB78F6">
        <w:rPr>
          <w:rFonts w:ascii="Palatino Linotype" w:hAnsi="Palatino Linotype"/>
          <w:b/>
          <w:bCs/>
          <w:i/>
          <w:sz w:val="22"/>
          <w:szCs w:val="22"/>
        </w:rPr>
        <w:t>ZVRŠENJA UGOVORA</w:t>
      </w:r>
    </w:p>
    <w:p w:rsidR="00AB22DF" w:rsidRPr="00CB78F6" w:rsidRDefault="00AB22DF" w:rsidP="00AB22DF">
      <w:pPr>
        <w:pStyle w:val="Standard"/>
        <w:jc w:val="center"/>
        <w:rPr>
          <w:rFonts w:ascii="Palatino Linotype" w:hAnsi="Palatino Linotype"/>
          <w:i/>
          <w:sz w:val="22"/>
          <w:szCs w:val="22"/>
        </w:rPr>
      </w:pPr>
      <w:r w:rsidRPr="00CB78F6">
        <w:rPr>
          <w:rFonts w:ascii="Palatino Linotype" w:hAnsi="Palatino Linotype"/>
          <w:i/>
          <w:sz w:val="22"/>
          <w:szCs w:val="22"/>
        </w:rPr>
        <w:t>Članak 1</w:t>
      </w:r>
      <w:r w:rsidR="00960CC9" w:rsidRPr="00CB78F6">
        <w:rPr>
          <w:rFonts w:ascii="Palatino Linotype" w:hAnsi="Palatino Linotype"/>
          <w:i/>
          <w:sz w:val="22"/>
          <w:szCs w:val="22"/>
        </w:rPr>
        <w:t>2</w:t>
      </w:r>
      <w:r w:rsidRPr="00CB78F6">
        <w:rPr>
          <w:rFonts w:ascii="Palatino Linotype" w:hAnsi="Palatino Linotype"/>
          <w:i/>
          <w:sz w:val="22"/>
          <w:szCs w:val="22"/>
        </w:rPr>
        <w:t>.</w:t>
      </w:r>
    </w:p>
    <w:p w:rsidR="00AB22DF" w:rsidRPr="00CB78F6" w:rsidRDefault="00AB22DF">
      <w:pPr>
        <w:pStyle w:val="Standard"/>
        <w:numPr>
          <w:ilvl w:val="0"/>
          <w:numId w:val="23"/>
        </w:numPr>
        <w:jc w:val="both"/>
        <w:rPr>
          <w:rFonts w:ascii="Palatino Linotype" w:hAnsi="Palatino Linotype"/>
          <w:i/>
          <w:sz w:val="22"/>
          <w:szCs w:val="22"/>
        </w:rPr>
      </w:pPr>
      <w:r w:rsidRPr="00CB78F6">
        <w:rPr>
          <w:rFonts w:ascii="Palatino Linotype" w:hAnsi="Palatino Linotype"/>
          <w:i/>
          <w:sz w:val="22"/>
          <w:szCs w:val="22"/>
        </w:rPr>
        <w:t>Čeln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k upravnog odjela pr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l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kom </w:t>
      </w:r>
      <w:r w:rsidR="00FA761E" w:rsidRPr="00CB78F6">
        <w:rPr>
          <w:rFonts w:ascii="Palatino Linotype" w:hAnsi="Palatino Linotype"/>
          <w:i/>
          <w:sz w:val="22"/>
          <w:szCs w:val="22"/>
        </w:rPr>
        <w:t xml:space="preserve">iskazivanja potrebe za </w:t>
      </w:r>
      <w:r w:rsidRPr="00CB78F6">
        <w:rPr>
          <w:rFonts w:ascii="Palatino Linotype" w:hAnsi="Palatino Linotype"/>
          <w:i/>
          <w:sz w:val="22"/>
          <w:szCs w:val="22"/>
        </w:rPr>
        <w:t>određ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vanj</w:t>
      </w:r>
      <w:r w:rsidR="00FA761E" w:rsidRPr="00CB78F6">
        <w:rPr>
          <w:rFonts w:ascii="Palatino Linotype" w:hAnsi="Palatino Linotype"/>
          <w:i/>
          <w:sz w:val="22"/>
          <w:szCs w:val="22"/>
        </w:rPr>
        <w:t>em</w:t>
      </w:r>
      <w:r w:rsidRPr="00CB78F6">
        <w:rPr>
          <w:rFonts w:ascii="Palatino Linotype" w:hAnsi="Palatino Linotype"/>
          <w:i/>
          <w:sz w:val="22"/>
          <w:szCs w:val="22"/>
        </w:rPr>
        <w:t xml:space="preserve"> predmeta nabave</w:t>
      </w:r>
      <w:r w:rsidR="00EF47AC" w:rsidRPr="00CB78F6">
        <w:rPr>
          <w:rFonts w:ascii="Palatino Linotype" w:hAnsi="Palatino Linotype"/>
          <w:i/>
          <w:sz w:val="22"/>
          <w:szCs w:val="22"/>
        </w:rPr>
        <w:t>,</w:t>
      </w:r>
      <w:r w:rsidRPr="00CB78F6">
        <w:rPr>
          <w:rFonts w:ascii="Palatino Linotype" w:hAnsi="Palatino Linotype"/>
          <w:i/>
          <w:sz w:val="22"/>
          <w:szCs w:val="22"/>
        </w:rPr>
        <w:t xml:space="preserve"> po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men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čno</w:t>
      </w:r>
      <w:r w:rsidR="00FA761E" w:rsidRPr="00CB78F6">
        <w:rPr>
          <w:rFonts w:ascii="Palatino Linotype" w:hAnsi="Palatino Linotype"/>
          <w:i/>
          <w:sz w:val="22"/>
          <w:szCs w:val="22"/>
        </w:rPr>
        <w:t xml:space="preserve"> određuje</w:t>
      </w:r>
      <w:r w:rsidRPr="00CB78F6">
        <w:rPr>
          <w:rFonts w:ascii="Palatino Linotype" w:hAnsi="Palatino Linotype"/>
          <w:i/>
          <w:sz w:val="22"/>
          <w:szCs w:val="22"/>
        </w:rPr>
        <w:t xml:space="preserve"> </w:t>
      </w:r>
      <w:r w:rsidR="007508A6" w:rsidRPr="00CB78F6">
        <w:rPr>
          <w:rFonts w:ascii="Palatino Linotype" w:hAnsi="Palatino Linotype"/>
          <w:i/>
          <w:sz w:val="22"/>
          <w:szCs w:val="22"/>
        </w:rPr>
        <w:t>služben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="007508A6" w:rsidRPr="00CB78F6">
        <w:rPr>
          <w:rFonts w:ascii="Palatino Linotype" w:hAnsi="Palatino Linotype"/>
          <w:i/>
          <w:sz w:val="22"/>
          <w:szCs w:val="22"/>
        </w:rPr>
        <w:t>ka</w:t>
      </w:r>
      <w:r w:rsidRPr="00CB78F6">
        <w:rPr>
          <w:rFonts w:ascii="Palatino Linotype" w:hAnsi="Palatino Linotype"/>
          <w:i/>
          <w:sz w:val="22"/>
          <w:szCs w:val="22"/>
        </w:rPr>
        <w:t xml:space="preserve"> 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z svog odjela </w:t>
      </w:r>
      <w:r w:rsidR="00960CC9" w:rsidRPr="00CB78F6">
        <w:rPr>
          <w:rFonts w:ascii="Palatino Linotype" w:hAnsi="Palatino Linotype"/>
          <w:i/>
          <w:sz w:val="22"/>
          <w:szCs w:val="22"/>
        </w:rPr>
        <w:t xml:space="preserve">ili drugu osobu koja ne mora biti zaposlenik naručitelja, </w:t>
      </w:r>
      <w:r w:rsidRPr="00CB78F6">
        <w:rPr>
          <w:rFonts w:ascii="Palatino Linotype" w:hAnsi="Palatino Linotype"/>
          <w:i/>
          <w:sz w:val="22"/>
          <w:szCs w:val="22"/>
        </w:rPr>
        <w:t>koj</w:t>
      </w:r>
      <w:r w:rsidR="00111D15" w:rsidRPr="00CB78F6">
        <w:rPr>
          <w:rFonts w:ascii="Palatino Linotype" w:hAnsi="Palatino Linotype"/>
          <w:i/>
          <w:sz w:val="22"/>
          <w:szCs w:val="22"/>
        </w:rPr>
        <w:t>a</w:t>
      </w:r>
      <w:r w:rsidRPr="00CB78F6">
        <w:rPr>
          <w:rFonts w:ascii="Palatino Linotype" w:hAnsi="Palatino Linotype"/>
          <w:i/>
          <w:sz w:val="22"/>
          <w:szCs w:val="22"/>
        </w:rPr>
        <w:t xml:space="preserve"> će b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t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 odgovor</w:t>
      </w:r>
      <w:r w:rsidR="00960CC9" w:rsidRPr="00CB78F6">
        <w:rPr>
          <w:rFonts w:ascii="Palatino Linotype" w:hAnsi="Palatino Linotype"/>
          <w:i/>
          <w:sz w:val="22"/>
          <w:szCs w:val="22"/>
        </w:rPr>
        <w:t>na</w:t>
      </w:r>
      <w:r w:rsidRPr="00CB78F6">
        <w:rPr>
          <w:rFonts w:ascii="Palatino Linotype" w:hAnsi="Palatino Linotype"/>
          <w:i/>
          <w:sz w:val="22"/>
          <w:szCs w:val="22"/>
        </w:rPr>
        <w:t xml:space="preserve"> za praćenje 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zvršenja pojed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nog ugovora</w:t>
      </w:r>
      <w:r w:rsidR="00EF47AC" w:rsidRPr="00CB78F6">
        <w:rPr>
          <w:rFonts w:ascii="Palatino Linotype" w:hAnsi="Palatino Linotype"/>
          <w:i/>
          <w:sz w:val="22"/>
          <w:szCs w:val="22"/>
        </w:rPr>
        <w:t>.</w:t>
      </w:r>
    </w:p>
    <w:p w:rsidR="00AB22DF" w:rsidRPr="00CB78F6" w:rsidRDefault="00AB22DF">
      <w:pPr>
        <w:pStyle w:val="Standard"/>
        <w:numPr>
          <w:ilvl w:val="0"/>
          <w:numId w:val="23"/>
        </w:numPr>
        <w:jc w:val="both"/>
        <w:rPr>
          <w:rFonts w:ascii="Palatino Linotype" w:hAnsi="Palatino Linotype"/>
          <w:i/>
          <w:sz w:val="22"/>
          <w:szCs w:val="22"/>
        </w:rPr>
      </w:pPr>
      <w:r w:rsidRPr="00CB78F6">
        <w:rPr>
          <w:rFonts w:ascii="Palatino Linotype" w:hAnsi="Palatino Linotype"/>
          <w:i/>
          <w:sz w:val="22"/>
          <w:szCs w:val="22"/>
        </w:rPr>
        <w:t xml:space="preserve">Praćenje 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zvršenja pojed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nog ugovora </w:t>
      </w:r>
      <w:r w:rsidR="000D3B19" w:rsidRPr="00CB78F6">
        <w:rPr>
          <w:rFonts w:ascii="Palatino Linotype" w:hAnsi="Palatino Linotype"/>
          <w:i/>
          <w:sz w:val="22"/>
          <w:szCs w:val="22"/>
        </w:rPr>
        <w:t>znači da</w:t>
      </w:r>
      <w:r w:rsidRPr="00CB78F6">
        <w:rPr>
          <w:rFonts w:ascii="Palatino Linotype" w:hAnsi="Palatino Linotype"/>
          <w:i/>
          <w:sz w:val="22"/>
          <w:szCs w:val="22"/>
        </w:rPr>
        <w:t xml:space="preserve"> </w:t>
      </w:r>
      <w:r w:rsidR="000D3B19" w:rsidRPr="00CB78F6">
        <w:rPr>
          <w:rFonts w:ascii="Palatino Linotype" w:hAnsi="Palatino Linotype"/>
          <w:i/>
          <w:sz w:val="22"/>
          <w:szCs w:val="22"/>
        </w:rPr>
        <w:t>s</w:t>
      </w:r>
      <w:r w:rsidRPr="00CB78F6">
        <w:rPr>
          <w:rFonts w:ascii="Palatino Linotype" w:hAnsi="Palatino Linotype"/>
          <w:i/>
          <w:sz w:val="22"/>
          <w:szCs w:val="22"/>
        </w:rPr>
        <w:t>vak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 </w:t>
      </w:r>
      <w:r w:rsidR="00FA761E" w:rsidRPr="00CB78F6">
        <w:rPr>
          <w:rFonts w:ascii="Palatino Linotype" w:hAnsi="Palatino Linotype"/>
          <w:i/>
          <w:sz w:val="22"/>
          <w:szCs w:val="22"/>
        </w:rPr>
        <w:t xml:space="preserve">zaprimljeni </w:t>
      </w:r>
      <w:r w:rsidRPr="00CB78F6">
        <w:rPr>
          <w:rFonts w:ascii="Palatino Linotype" w:hAnsi="Palatino Linotype"/>
          <w:i/>
          <w:sz w:val="22"/>
          <w:szCs w:val="22"/>
        </w:rPr>
        <w:t>račun koj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 pr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pada ugovoru za č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je praćenje je služben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k </w:t>
      </w:r>
      <w:r w:rsidR="00111D15" w:rsidRPr="00CB78F6">
        <w:rPr>
          <w:rFonts w:ascii="Palatino Linotype" w:hAnsi="Palatino Linotype"/>
          <w:i/>
          <w:sz w:val="22"/>
          <w:szCs w:val="22"/>
        </w:rPr>
        <w:t xml:space="preserve">odnosno druga </w:t>
      </w:r>
      <w:r w:rsidRPr="00CB78F6">
        <w:rPr>
          <w:rFonts w:ascii="Palatino Linotype" w:hAnsi="Palatino Linotype"/>
          <w:i/>
          <w:sz w:val="22"/>
          <w:szCs w:val="22"/>
        </w:rPr>
        <w:t>zadužen</w:t>
      </w:r>
      <w:r w:rsidR="00111D15" w:rsidRPr="00CB78F6">
        <w:rPr>
          <w:rFonts w:ascii="Palatino Linotype" w:hAnsi="Palatino Linotype"/>
          <w:i/>
          <w:sz w:val="22"/>
          <w:szCs w:val="22"/>
        </w:rPr>
        <w:t>a osoba</w:t>
      </w:r>
      <w:r w:rsidR="00FA761E" w:rsidRPr="00CB78F6">
        <w:rPr>
          <w:rFonts w:ascii="Palatino Linotype" w:hAnsi="Palatino Linotype"/>
          <w:i/>
          <w:sz w:val="22"/>
          <w:szCs w:val="22"/>
        </w:rPr>
        <w:t>,</w:t>
      </w:r>
      <w:r w:rsidRPr="00CB78F6">
        <w:rPr>
          <w:rFonts w:ascii="Palatino Linotype" w:hAnsi="Palatino Linotype"/>
          <w:i/>
          <w:sz w:val="22"/>
          <w:szCs w:val="22"/>
        </w:rPr>
        <w:t xml:space="preserve"> </w:t>
      </w:r>
      <w:r w:rsidR="00FA761E" w:rsidRPr="00CB78F6">
        <w:rPr>
          <w:rFonts w:ascii="Palatino Linotype" w:hAnsi="Palatino Linotype"/>
          <w:i/>
          <w:sz w:val="22"/>
          <w:szCs w:val="22"/>
        </w:rPr>
        <w:t>navedeni službenik</w:t>
      </w:r>
      <w:r w:rsidR="00111D15" w:rsidRPr="00CB78F6">
        <w:rPr>
          <w:rFonts w:ascii="Palatino Linotype" w:hAnsi="Palatino Linotype"/>
          <w:i/>
          <w:sz w:val="22"/>
          <w:szCs w:val="22"/>
        </w:rPr>
        <w:t xml:space="preserve"> odnosno druga zadužena osoba</w:t>
      </w:r>
      <w:r w:rsidR="00FA761E" w:rsidRPr="00CB78F6">
        <w:rPr>
          <w:rFonts w:ascii="Palatino Linotype" w:hAnsi="Palatino Linotype"/>
          <w:i/>
          <w:sz w:val="22"/>
          <w:szCs w:val="22"/>
        </w:rPr>
        <w:t xml:space="preserve"> parafira svojim potpisom,</w:t>
      </w:r>
      <w:r w:rsidRPr="00CB78F6">
        <w:rPr>
          <w:rFonts w:ascii="Palatino Linotype" w:hAnsi="Palatino Linotype"/>
          <w:i/>
          <w:sz w:val="22"/>
          <w:szCs w:val="22"/>
        </w:rPr>
        <w:t xml:space="preserve"> č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me potvrđuje da su 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znos računa 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 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sporučena roba, rad 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/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l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 usluga usklađen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 s ugovorom.</w:t>
      </w:r>
    </w:p>
    <w:p w:rsidR="00AB22DF" w:rsidRPr="00CB78F6" w:rsidRDefault="008D7889">
      <w:pPr>
        <w:pStyle w:val="Standard"/>
        <w:numPr>
          <w:ilvl w:val="0"/>
          <w:numId w:val="23"/>
        </w:numPr>
        <w:jc w:val="both"/>
        <w:rPr>
          <w:rFonts w:ascii="Palatino Linotype" w:hAnsi="Palatino Linotype"/>
          <w:i/>
          <w:sz w:val="22"/>
          <w:szCs w:val="22"/>
        </w:rPr>
      </w:pPr>
      <w:r w:rsidRPr="00CB78F6">
        <w:rPr>
          <w:rFonts w:ascii="Palatino Linotype" w:hAnsi="Palatino Linotype"/>
          <w:i/>
          <w:sz w:val="22"/>
          <w:szCs w:val="22"/>
        </w:rPr>
        <w:t>I</w:t>
      </w:r>
      <w:r w:rsidR="00AB22DF" w:rsidRPr="00CB78F6">
        <w:rPr>
          <w:rFonts w:ascii="Palatino Linotype" w:hAnsi="Palatino Linotype"/>
          <w:i/>
          <w:sz w:val="22"/>
          <w:szCs w:val="22"/>
        </w:rPr>
        <w:t>zn</w:t>
      </w:r>
      <w:r w:rsidRPr="00CB78F6">
        <w:rPr>
          <w:rFonts w:ascii="Palatino Linotype" w:hAnsi="Palatino Linotype"/>
          <w:i/>
          <w:sz w:val="22"/>
          <w:szCs w:val="22"/>
        </w:rPr>
        <w:t>i</w:t>
      </w:r>
      <w:r w:rsidR="00AB22DF" w:rsidRPr="00CB78F6">
        <w:rPr>
          <w:rFonts w:ascii="Palatino Linotype" w:hAnsi="Palatino Linotype"/>
          <w:i/>
          <w:sz w:val="22"/>
          <w:szCs w:val="22"/>
        </w:rPr>
        <w:t xml:space="preserve">mno od prethodnog stavka, kada </w:t>
      </w:r>
      <w:r w:rsidR="00FA761E" w:rsidRPr="00CB78F6">
        <w:rPr>
          <w:rFonts w:ascii="Palatino Linotype" w:hAnsi="Palatino Linotype"/>
          <w:i/>
          <w:sz w:val="22"/>
          <w:szCs w:val="22"/>
        </w:rPr>
        <w:t>je</w:t>
      </w:r>
      <w:r w:rsidR="00AB22DF" w:rsidRPr="00CB78F6">
        <w:rPr>
          <w:rFonts w:ascii="Palatino Linotype" w:hAnsi="Palatino Linotype"/>
          <w:i/>
          <w:sz w:val="22"/>
          <w:szCs w:val="22"/>
        </w:rPr>
        <w:t xml:space="preserve"> predmet nabave </w:t>
      </w:r>
      <w:r w:rsidRPr="00CB78F6">
        <w:rPr>
          <w:rFonts w:ascii="Palatino Linotype" w:hAnsi="Palatino Linotype"/>
          <w:i/>
          <w:sz w:val="22"/>
          <w:szCs w:val="22"/>
        </w:rPr>
        <w:t>i</w:t>
      </w:r>
      <w:r w:rsidR="00AB22DF" w:rsidRPr="00CB78F6">
        <w:rPr>
          <w:rFonts w:ascii="Palatino Linotype" w:hAnsi="Palatino Linotype"/>
          <w:i/>
          <w:sz w:val="22"/>
          <w:szCs w:val="22"/>
        </w:rPr>
        <w:t xml:space="preserve">zvršenje rada za </w:t>
      </w:r>
      <w:r w:rsidR="00111D15" w:rsidRPr="00CB78F6">
        <w:rPr>
          <w:rFonts w:ascii="Palatino Linotype" w:hAnsi="Palatino Linotype"/>
          <w:i/>
          <w:sz w:val="22"/>
          <w:szCs w:val="22"/>
        </w:rPr>
        <w:t xml:space="preserve">nadzor </w:t>
      </w:r>
      <w:r w:rsidR="00AB22DF" w:rsidRPr="00CB78F6">
        <w:rPr>
          <w:rFonts w:ascii="Palatino Linotype" w:hAnsi="Palatino Linotype"/>
          <w:i/>
          <w:sz w:val="22"/>
          <w:szCs w:val="22"/>
        </w:rPr>
        <w:t>koje</w:t>
      </w:r>
      <w:r w:rsidR="00111D15" w:rsidRPr="00CB78F6">
        <w:rPr>
          <w:rFonts w:ascii="Palatino Linotype" w:hAnsi="Palatino Linotype"/>
          <w:i/>
          <w:sz w:val="22"/>
          <w:szCs w:val="22"/>
        </w:rPr>
        <w:t>ag</w:t>
      </w:r>
      <w:r w:rsidR="00AB22DF" w:rsidRPr="00CB78F6">
        <w:rPr>
          <w:rFonts w:ascii="Palatino Linotype" w:hAnsi="Palatino Linotype"/>
          <w:i/>
          <w:sz w:val="22"/>
          <w:szCs w:val="22"/>
        </w:rPr>
        <w:t xml:space="preserve"> je naruč</w:t>
      </w:r>
      <w:r w:rsidRPr="00CB78F6">
        <w:rPr>
          <w:rFonts w:ascii="Palatino Linotype" w:hAnsi="Palatino Linotype"/>
          <w:i/>
          <w:sz w:val="22"/>
          <w:szCs w:val="22"/>
        </w:rPr>
        <w:t>i</w:t>
      </w:r>
      <w:r w:rsidR="00AB22DF" w:rsidRPr="00CB78F6">
        <w:rPr>
          <w:rFonts w:ascii="Palatino Linotype" w:hAnsi="Palatino Linotype"/>
          <w:i/>
          <w:sz w:val="22"/>
          <w:szCs w:val="22"/>
        </w:rPr>
        <w:t xml:space="preserve">telj </w:t>
      </w:r>
      <w:r w:rsidR="00111D15" w:rsidRPr="00CB78F6">
        <w:rPr>
          <w:rFonts w:ascii="Palatino Linotype" w:hAnsi="Palatino Linotype"/>
          <w:i/>
          <w:sz w:val="22"/>
          <w:szCs w:val="22"/>
        </w:rPr>
        <w:t>angažirao stručni nadzor</w:t>
      </w:r>
      <w:r w:rsidR="009668A5" w:rsidRPr="00CB78F6">
        <w:rPr>
          <w:rFonts w:ascii="Palatino Linotype" w:hAnsi="Palatino Linotype"/>
          <w:i/>
          <w:sz w:val="22"/>
          <w:szCs w:val="22"/>
        </w:rPr>
        <w:t>, potp</w:t>
      </w:r>
      <w:r w:rsidRPr="00CB78F6">
        <w:rPr>
          <w:rFonts w:ascii="Palatino Linotype" w:hAnsi="Palatino Linotype"/>
          <w:i/>
          <w:sz w:val="22"/>
          <w:szCs w:val="22"/>
        </w:rPr>
        <w:t>i</w:t>
      </w:r>
      <w:r w:rsidR="009668A5" w:rsidRPr="00CB78F6">
        <w:rPr>
          <w:rFonts w:ascii="Palatino Linotype" w:hAnsi="Palatino Linotype"/>
          <w:i/>
          <w:sz w:val="22"/>
          <w:szCs w:val="22"/>
        </w:rPr>
        <w:t>s</w:t>
      </w:r>
      <w:r w:rsidR="00FA761E" w:rsidRPr="00CB78F6">
        <w:rPr>
          <w:rFonts w:ascii="Palatino Linotype" w:hAnsi="Palatino Linotype"/>
          <w:i/>
          <w:sz w:val="22"/>
          <w:szCs w:val="22"/>
        </w:rPr>
        <w:t xml:space="preserve"> </w:t>
      </w:r>
      <w:r w:rsidR="00111D15" w:rsidRPr="00CB78F6">
        <w:rPr>
          <w:rFonts w:ascii="Palatino Linotype" w:hAnsi="Palatino Linotype"/>
          <w:i/>
          <w:sz w:val="22"/>
          <w:szCs w:val="22"/>
        </w:rPr>
        <w:t xml:space="preserve">ovlaštene osobeza stručni </w:t>
      </w:r>
      <w:r w:rsidR="00FA761E" w:rsidRPr="00CB78F6">
        <w:rPr>
          <w:rFonts w:ascii="Palatino Linotype" w:hAnsi="Palatino Linotype"/>
          <w:i/>
          <w:sz w:val="22"/>
          <w:szCs w:val="22"/>
        </w:rPr>
        <w:t xml:space="preserve">nadzor </w:t>
      </w:r>
      <w:r w:rsidR="009668A5" w:rsidRPr="00CB78F6">
        <w:rPr>
          <w:rFonts w:ascii="Palatino Linotype" w:hAnsi="Palatino Linotype"/>
          <w:i/>
          <w:sz w:val="22"/>
          <w:szCs w:val="22"/>
        </w:rPr>
        <w:t xml:space="preserve">potvrđuje </w:t>
      </w:r>
      <w:r w:rsidR="00FA761E" w:rsidRPr="00CB78F6">
        <w:rPr>
          <w:rFonts w:ascii="Palatino Linotype" w:hAnsi="Palatino Linotype"/>
          <w:i/>
          <w:sz w:val="22"/>
          <w:szCs w:val="22"/>
        </w:rPr>
        <w:t>usklađenost izvedenih radova s ugovorom</w:t>
      </w:r>
      <w:r w:rsidR="009668A5" w:rsidRPr="00CB78F6">
        <w:rPr>
          <w:rFonts w:ascii="Palatino Linotype" w:hAnsi="Palatino Linotype"/>
          <w:i/>
          <w:sz w:val="22"/>
          <w:szCs w:val="22"/>
        </w:rPr>
        <w:t>.</w:t>
      </w:r>
    </w:p>
    <w:p w:rsidR="009668A5" w:rsidRPr="00CB78F6" w:rsidRDefault="009668A5">
      <w:pPr>
        <w:pStyle w:val="Standard"/>
        <w:numPr>
          <w:ilvl w:val="0"/>
          <w:numId w:val="23"/>
        </w:numPr>
        <w:jc w:val="both"/>
        <w:rPr>
          <w:rFonts w:ascii="Palatino Linotype" w:hAnsi="Palatino Linotype"/>
          <w:i/>
          <w:sz w:val="22"/>
          <w:szCs w:val="22"/>
        </w:rPr>
      </w:pPr>
      <w:r w:rsidRPr="00CB78F6">
        <w:rPr>
          <w:rFonts w:ascii="Palatino Linotype" w:hAnsi="Palatino Linotype"/>
          <w:i/>
          <w:sz w:val="22"/>
          <w:szCs w:val="22"/>
        </w:rPr>
        <w:t>U slučaju neusklađenost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 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znosa računa 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/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l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 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sporučene robe/usluge/rada, zadužen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 služben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k </w:t>
      </w:r>
      <w:r w:rsidR="00111D15" w:rsidRPr="00CB78F6">
        <w:rPr>
          <w:rFonts w:ascii="Palatino Linotype" w:hAnsi="Palatino Linotype"/>
          <w:i/>
          <w:sz w:val="22"/>
          <w:szCs w:val="22"/>
        </w:rPr>
        <w:t xml:space="preserve">odnosno zadužena ososba </w:t>
      </w:r>
      <w:r w:rsidRPr="00CB78F6">
        <w:rPr>
          <w:rFonts w:ascii="Palatino Linotype" w:hAnsi="Palatino Linotype"/>
          <w:i/>
          <w:sz w:val="22"/>
          <w:szCs w:val="22"/>
        </w:rPr>
        <w:t>duž</w:t>
      </w:r>
      <w:r w:rsidR="00111D15" w:rsidRPr="00CB78F6">
        <w:rPr>
          <w:rFonts w:ascii="Palatino Linotype" w:hAnsi="Palatino Linotype"/>
          <w:i/>
          <w:sz w:val="22"/>
          <w:szCs w:val="22"/>
        </w:rPr>
        <w:t>na je</w:t>
      </w:r>
      <w:r w:rsidRPr="00CB78F6">
        <w:rPr>
          <w:rFonts w:ascii="Palatino Linotype" w:hAnsi="Palatino Linotype"/>
          <w:i/>
          <w:sz w:val="22"/>
          <w:szCs w:val="22"/>
        </w:rPr>
        <w:t xml:space="preserve"> poduzet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 prop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s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ma 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 ugovorom dopuštene mjere za usklađenje s ugovorn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m obvezama (npr. 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n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c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rat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 sklapanje dodatka ugovoru, zahtjevat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 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zdavanje 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spravljenog računa od 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sporuč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telja, pravovremeno 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staknut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 pr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govor na račun, 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n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c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rat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 prema pročeln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ku akt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v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ranje 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nstrumenata os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guranja urednog 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zvršenja ugovora ako je pr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mjenj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vo, 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n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c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rat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 zamjenu 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/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l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 dostavu robe/rada/usluge u skladu s ugovorom 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 dr.). </w:t>
      </w:r>
    </w:p>
    <w:p w:rsidR="009668A5" w:rsidRPr="00CB78F6" w:rsidRDefault="000D3B19">
      <w:pPr>
        <w:pStyle w:val="Standard"/>
        <w:numPr>
          <w:ilvl w:val="0"/>
          <w:numId w:val="23"/>
        </w:numPr>
        <w:jc w:val="both"/>
        <w:rPr>
          <w:rFonts w:ascii="Palatino Linotype" w:hAnsi="Palatino Linotype"/>
          <w:i/>
          <w:sz w:val="22"/>
          <w:szCs w:val="22"/>
        </w:rPr>
      </w:pPr>
      <w:r w:rsidRPr="00CB78F6">
        <w:rPr>
          <w:rFonts w:ascii="Palatino Linotype" w:hAnsi="Palatino Linotype"/>
          <w:i/>
          <w:sz w:val="22"/>
          <w:szCs w:val="22"/>
        </w:rPr>
        <w:t>P</w:t>
      </w:r>
      <w:r w:rsidR="009668A5" w:rsidRPr="00CB78F6">
        <w:rPr>
          <w:rFonts w:ascii="Palatino Linotype" w:hAnsi="Palatino Linotype"/>
          <w:i/>
          <w:sz w:val="22"/>
          <w:szCs w:val="22"/>
        </w:rPr>
        <w:t>o potvrd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="009668A5" w:rsidRPr="00CB78F6">
        <w:rPr>
          <w:rFonts w:ascii="Palatino Linotype" w:hAnsi="Palatino Linotype"/>
          <w:i/>
          <w:sz w:val="22"/>
          <w:szCs w:val="22"/>
        </w:rPr>
        <w:t xml:space="preserve"> zaduženog služben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="009668A5" w:rsidRPr="00CB78F6">
        <w:rPr>
          <w:rFonts w:ascii="Palatino Linotype" w:hAnsi="Palatino Linotype"/>
          <w:i/>
          <w:sz w:val="22"/>
          <w:szCs w:val="22"/>
        </w:rPr>
        <w:t>ka</w:t>
      </w:r>
      <w:r w:rsidR="00111D15" w:rsidRPr="00CB78F6">
        <w:rPr>
          <w:rFonts w:ascii="Palatino Linotype" w:hAnsi="Palatino Linotype"/>
          <w:i/>
          <w:sz w:val="22"/>
          <w:szCs w:val="22"/>
        </w:rPr>
        <w:t xml:space="preserve"> odnosno zadužene osobe</w:t>
      </w:r>
      <w:r w:rsidR="009668A5" w:rsidRPr="00CB78F6">
        <w:rPr>
          <w:rFonts w:ascii="Palatino Linotype" w:hAnsi="Palatino Linotype"/>
          <w:i/>
          <w:sz w:val="22"/>
          <w:szCs w:val="22"/>
        </w:rPr>
        <w:t xml:space="preserve"> na računu 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="009668A5" w:rsidRPr="00CB78F6">
        <w:rPr>
          <w:rFonts w:ascii="Palatino Linotype" w:hAnsi="Palatino Linotype"/>
          <w:i/>
          <w:sz w:val="22"/>
          <w:szCs w:val="22"/>
        </w:rPr>
        <w:t>z stavka 2. ovog članka,</w:t>
      </w:r>
      <w:r w:rsidR="00FA761E" w:rsidRPr="00CB78F6">
        <w:rPr>
          <w:rFonts w:ascii="Palatino Linotype" w:hAnsi="Palatino Linotype"/>
          <w:i/>
          <w:sz w:val="22"/>
          <w:szCs w:val="22"/>
        </w:rPr>
        <w:t xml:space="preserve"> odnosno </w:t>
      </w:r>
      <w:r w:rsidRPr="00CB78F6">
        <w:rPr>
          <w:rFonts w:ascii="Palatino Linotype" w:hAnsi="Palatino Linotype"/>
          <w:i/>
          <w:sz w:val="22"/>
          <w:szCs w:val="22"/>
        </w:rPr>
        <w:t xml:space="preserve">potvrdi </w:t>
      </w:r>
      <w:r w:rsidR="00111D15" w:rsidRPr="00CB78F6">
        <w:rPr>
          <w:rFonts w:ascii="Palatino Linotype" w:hAnsi="Palatino Linotype"/>
          <w:i/>
          <w:sz w:val="22"/>
          <w:szCs w:val="22"/>
        </w:rPr>
        <w:t xml:space="preserve">stručne ososbe za obavljanje </w:t>
      </w:r>
      <w:r w:rsidR="00FA761E" w:rsidRPr="00CB78F6">
        <w:rPr>
          <w:rFonts w:ascii="Palatino Linotype" w:hAnsi="Palatino Linotype"/>
          <w:i/>
          <w:sz w:val="22"/>
          <w:szCs w:val="22"/>
        </w:rPr>
        <w:t>nadzora iz stavka 3. ovog članka,</w:t>
      </w:r>
      <w:r w:rsidR="009668A5" w:rsidRPr="00CB78F6">
        <w:rPr>
          <w:rFonts w:ascii="Palatino Linotype" w:hAnsi="Palatino Linotype"/>
          <w:i/>
          <w:sz w:val="22"/>
          <w:szCs w:val="22"/>
        </w:rPr>
        <w:t xml:space="preserve"> </w:t>
      </w:r>
      <w:r w:rsidR="00FA761E" w:rsidRPr="00CB78F6">
        <w:rPr>
          <w:rFonts w:ascii="Palatino Linotype" w:hAnsi="Palatino Linotype"/>
          <w:i/>
          <w:sz w:val="22"/>
          <w:szCs w:val="22"/>
        </w:rPr>
        <w:t xml:space="preserve">po računu se može dalje postupati na način predviđen </w:t>
      </w:r>
      <w:r w:rsidR="00EF47AC" w:rsidRPr="00CB78F6">
        <w:rPr>
          <w:rFonts w:ascii="Palatino Linotype" w:hAnsi="Palatino Linotype"/>
          <w:i/>
          <w:sz w:val="22"/>
          <w:szCs w:val="22"/>
        </w:rPr>
        <w:t xml:space="preserve">posebno </w:t>
      </w:r>
      <w:r w:rsidR="00FA761E" w:rsidRPr="00CB78F6">
        <w:rPr>
          <w:rFonts w:ascii="Palatino Linotype" w:hAnsi="Palatino Linotype"/>
          <w:i/>
          <w:sz w:val="22"/>
          <w:szCs w:val="22"/>
        </w:rPr>
        <w:t>propisanom pr</w:t>
      </w:r>
      <w:r w:rsidR="007508A6" w:rsidRPr="00CB78F6">
        <w:rPr>
          <w:rFonts w:ascii="Palatino Linotype" w:hAnsi="Palatino Linotype"/>
          <w:i/>
          <w:sz w:val="22"/>
          <w:szCs w:val="22"/>
        </w:rPr>
        <w:t>ocedur</w:t>
      </w:r>
      <w:r w:rsidR="00FA761E" w:rsidRPr="00CB78F6">
        <w:rPr>
          <w:rFonts w:ascii="Palatino Linotype" w:hAnsi="Palatino Linotype"/>
          <w:i/>
          <w:sz w:val="22"/>
          <w:szCs w:val="22"/>
        </w:rPr>
        <w:t>om naručitelja</w:t>
      </w:r>
      <w:r w:rsidR="007508A6" w:rsidRPr="00CB78F6">
        <w:rPr>
          <w:rFonts w:ascii="Palatino Linotype" w:hAnsi="Palatino Linotype"/>
          <w:i/>
          <w:sz w:val="22"/>
          <w:szCs w:val="22"/>
        </w:rPr>
        <w:t>.</w:t>
      </w:r>
    </w:p>
    <w:p w:rsidR="007508A6" w:rsidRPr="00CB78F6" w:rsidRDefault="007508A6" w:rsidP="007508A6">
      <w:pPr>
        <w:pStyle w:val="Standard"/>
        <w:ind w:left="360"/>
        <w:rPr>
          <w:rFonts w:ascii="Palatino Linotype" w:hAnsi="Palatino Linotype"/>
          <w:i/>
          <w:sz w:val="22"/>
          <w:szCs w:val="22"/>
        </w:rPr>
      </w:pPr>
    </w:p>
    <w:p w:rsidR="00AB22DF" w:rsidRPr="00CB78F6" w:rsidRDefault="00AB22DF" w:rsidP="00ED0781">
      <w:pPr>
        <w:pStyle w:val="Standard"/>
        <w:rPr>
          <w:rFonts w:ascii="Palatino Linotype" w:hAnsi="Palatino Linotype"/>
          <w:i/>
          <w:sz w:val="22"/>
          <w:szCs w:val="22"/>
        </w:rPr>
      </w:pPr>
    </w:p>
    <w:p w:rsidR="00ED0781" w:rsidRPr="00CB78F6" w:rsidRDefault="00AB22DF" w:rsidP="00ED0781">
      <w:pPr>
        <w:pStyle w:val="Standard"/>
        <w:rPr>
          <w:rFonts w:ascii="Palatino Linotype" w:hAnsi="Palatino Linotype"/>
          <w:b/>
          <w:bCs/>
          <w:i/>
          <w:sz w:val="22"/>
          <w:szCs w:val="22"/>
        </w:rPr>
      </w:pPr>
      <w:r w:rsidRPr="00CB78F6">
        <w:rPr>
          <w:rFonts w:ascii="Palatino Linotype" w:hAnsi="Palatino Linotype"/>
          <w:b/>
          <w:bCs/>
          <w:i/>
          <w:sz w:val="22"/>
          <w:szCs w:val="22"/>
        </w:rPr>
        <w:t xml:space="preserve">V. </w:t>
      </w:r>
      <w:r w:rsidR="00ED0781" w:rsidRPr="00CB78F6">
        <w:rPr>
          <w:rFonts w:ascii="Palatino Linotype" w:hAnsi="Palatino Linotype"/>
          <w:b/>
          <w:bCs/>
          <w:i/>
          <w:sz w:val="22"/>
          <w:szCs w:val="22"/>
        </w:rPr>
        <w:t>PR</w:t>
      </w:r>
      <w:r w:rsidR="008D7889" w:rsidRPr="00CB78F6">
        <w:rPr>
          <w:rFonts w:ascii="Palatino Linotype" w:hAnsi="Palatino Linotype"/>
          <w:b/>
          <w:bCs/>
          <w:i/>
          <w:sz w:val="22"/>
          <w:szCs w:val="22"/>
        </w:rPr>
        <w:t>I</w:t>
      </w:r>
      <w:r w:rsidR="00ED0781" w:rsidRPr="00CB78F6">
        <w:rPr>
          <w:rFonts w:ascii="Palatino Linotype" w:hAnsi="Palatino Linotype"/>
          <w:b/>
          <w:bCs/>
          <w:i/>
          <w:sz w:val="22"/>
          <w:szCs w:val="22"/>
        </w:rPr>
        <w:t xml:space="preserve">JELAZNE </w:t>
      </w:r>
      <w:r w:rsidR="008D7889" w:rsidRPr="00CB78F6">
        <w:rPr>
          <w:rFonts w:ascii="Palatino Linotype" w:hAnsi="Palatino Linotype"/>
          <w:b/>
          <w:bCs/>
          <w:i/>
          <w:sz w:val="22"/>
          <w:szCs w:val="22"/>
        </w:rPr>
        <w:t>I</w:t>
      </w:r>
      <w:r w:rsidR="00ED0781" w:rsidRPr="00CB78F6">
        <w:rPr>
          <w:rFonts w:ascii="Palatino Linotype" w:hAnsi="Palatino Linotype"/>
          <w:b/>
          <w:bCs/>
          <w:i/>
          <w:sz w:val="22"/>
          <w:szCs w:val="22"/>
        </w:rPr>
        <w:t xml:space="preserve"> ZAVRŠNE ODREDBE</w:t>
      </w:r>
    </w:p>
    <w:p w:rsidR="00ED0781" w:rsidRPr="00CB78F6" w:rsidRDefault="00ED0781" w:rsidP="00D34AE0">
      <w:pPr>
        <w:pStyle w:val="Standard"/>
        <w:jc w:val="center"/>
        <w:rPr>
          <w:rFonts w:ascii="Palatino Linotype" w:hAnsi="Palatino Linotype"/>
          <w:b/>
          <w:bCs/>
          <w:i/>
          <w:sz w:val="22"/>
          <w:szCs w:val="22"/>
        </w:rPr>
      </w:pPr>
      <w:r w:rsidRPr="00CB78F6">
        <w:rPr>
          <w:rFonts w:ascii="Palatino Linotype" w:hAnsi="Palatino Linotype"/>
          <w:b/>
          <w:bCs/>
          <w:i/>
          <w:sz w:val="22"/>
          <w:szCs w:val="22"/>
        </w:rPr>
        <w:t>Pr</w:t>
      </w:r>
      <w:r w:rsidR="008D7889" w:rsidRPr="00CB78F6">
        <w:rPr>
          <w:rFonts w:ascii="Palatino Linotype" w:hAnsi="Palatino Linotype"/>
          <w:b/>
          <w:bCs/>
          <w:i/>
          <w:sz w:val="22"/>
          <w:szCs w:val="22"/>
        </w:rPr>
        <w:t>i</w:t>
      </w:r>
      <w:r w:rsidRPr="00CB78F6">
        <w:rPr>
          <w:rFonts w:ascii="Palatino Linotype" w:hAnsi="Palatino Linotype"/>
          <w:b/>
          <w:bCs/>
          <w:i/>
          <w:sz w:val="22"/>
          <w:szCs w:val="22"/>
        </w:rPr>
        <w:t>loz</w:t>
      </w:r>
      <w:r w:rsidR="008D7889" w:rsidRPr="00CB78F6">
        <w:rPr>
          <w:rFonts w:ascii="Palatino Linotype" w:hAnsi="Palatino Linotype"/>
          <w:b/>
          <w:bCs/>
          <w:i/>
          <w:sz w:val="22"/>
          <w:szCs w:val="22"/>
        </w:rPr>
        <w:t>i</w:t>
      </w:r>
      <w:r w:rsidRPr="00CB78F6">
        <w:rPr>
          <w:rFonts w:ascii="Palatino Linotype" w:hAnsi="Palatino Linotype"/>
          <w:b/>
          <w:bCs/>
          <w:i/>
          <w:sz w:val="22"/>
          <w:szCs w:val="22"/>
        </w:rPr>
        <w:t xml:space="preserve"> Prav</w:t>
      </w:r>
      <w:r w:rsidR="008D7889" w:rsidRPr="00CB78F6">
        <w:rPr>
          <w:rFonts w:ascii="Palatino Linotype" w:hAnsi="Palatino Linotype"/>
          <w:b/>
          <w:bCs/>
          <w:i/>
          <w:sz w:val="22"/>
          <w:szCs w:val="22"/>
        </w:rPr>
        <w:t>i</w:t>
      </w:r>
      <w:r w:rsidRPr="00CB78F6">
        <w:rPr>
          <w:rFonts w:ascii="Palatino Linotype" w:hAnsi="Palatino Linotype"/>
          <w:b/>
          <w:bCs/>
          <w:i/>
          <w:sz w:val="22"/>
          <w:szCs w:val="22"/>
        </w:rPr>
        <w:t>ln</w:t>
      </w:r>
      <w:r w:rsidR="008D7889" w:rsidRPr="00CB78F6">
        <w:rPr>
          <w:rFonts w:ascii="Palatino Linotype" w:hAnsi="Palatino Linotype"/>
          <w:b/>
          <w:bCs/>
          <w:i/>
          <w:sz w:val="22"/>
          <w:szCs w:val="22"/>
        </w:rPr>
        <w:t>i</w:t>
      </w:r>
      <w:r w:rsidRPr="00CB78F6">
        <w:rPr>
          <w:rFonts w:ascii="Palatino Linotype" w:hAnsi="Palatino Linotype"/>
          <w:b/>
          <w:bCs/>
          <w:i/>
          <w:sz w:val="22"/>
          <w:szCs w:val="22"/>
        </w:rPr>
        <w:t xml:space="preserve">ka </w:t>
      </w:r>
      <w:r w:rsidR="008D7889" w:rsidRPr="00CB78F6">
        <w:rPr>
          <w:rFonts w:ascii="Palatino Linotype" w:hAnsi="Palatino Linotype"/>
          <w:b/>
          <w:bCs/>
          <w:i/>
          <w:sz w:val="22"/>
          <w:szCs w:val="22"/>
        </w:rPr>
        <w:t>i</w:t>
      </w:r>
      <w:r w:rsidRPr="00CB78F6">
        <w:rPr>
          <w:rFonts w:ascii="Palatino Linotype" w:hAnsi="Palatino Linotype"/>
          <w:b/>
          <w:bCs/>
          <w:i/>
          <w:sz w:val="22"/>
          <w:szCs w:val="22"/>
        </w:rPr>
        <w:t xml:space="preserve"> stupanje na snagu Prav</w:t>
      </w:r>
      <w:r w:rsidR="008D7889" w:rsidRPr="00CB78F6">
        <w:rPr>
          <w:rFonts w:ascii="Palatino Linotype" w:hAnsi="Palatino Linotype"/>
          <w:b/>
          <w:bCs/>
          <w:i/>
          <w:sz w:val="22"/>
          <w:szCs w:val="22"/>
        </w:rPr>
        <w:t>i</w:t>
      </w:r>
      <w:r w:rsidRPr="00CB78F6">
        <w:rPr>
          <w:rFonts w:ascii="Palatino Linotype" w:hAnsi="Palatino Linotype"/>
          <w:b/>
          <w:bCs/>
          <w:i/>
          <w:sz w:val="22"/>
          <w:szCs w:val="22"/>
        </w:rPr>
        <w:t>ln</w:t>
      </w:r>
      <w:r w:rsidR="008D7889" w:rsidRPr="00CB78F6">
        <w:rPr>
          <w:rFonts w:ascii="Palatino Linotype" w:hAnsi="Palatino Linotype"/>
          <w:b/>
          <w:bCs/>
          <w:i/>
          <w:sz w:val="22"/>
          <w:szCs w:val="22"/>
        </w:rPr>
        <w:t>i</w:t>
      </w:r>
      <w:r w:rsidRPr="00CB78F6">
        <w:rPr>
          <w:rFonts w:ascii="Palatino Linotype" w:hAnsi="Palatino Linotype"/>
          <w:b/>
          <w:bCs/>
          <w:i/>
          <w:sz w:val="22"/>
          <w:szCs w:val="22"/>
        </w:rPr>
        <w:t>ka</w:t>
      </w:r>
    </w:p>
    <w:p w:rsidR="00D34AE0" w:rsidRPr="00CB78F6" w:rsidRDefault="00D34AE0" w:rsidP="00D34AE0">
      <w:pPr>
        <w:pStyle w:val="Standard"/>
        <w:jc w:val="center"/>
        <w:rPr>
          <w:rFonts w:ascii="Palatino Linotype" w:hAnsi="Palatino Linotype"/>
          <w:i/>
          <w:sz w:val="22"/>
          <w:szCs w:val="22"/>
        </w:rPr>
      </w:pPr>
      <w:r w:rsidRPr="00CB78F6">
        <w:rPr>
          <w:rFonts w:ascii="Palatino Linotype" w:hAnsi="Palatino Linotype"/>
          <w:i/>
          <w:sz w:val="22"/>
          <w:szCs w:val="22"/>
        </w:rPr>
        <w:t>Članak 1</w:t>
      </w:r>
      <w:r w:rsidR="00111D15" w:rsidRPr="00CB78F6">
        <w:rPr>
          <w:rFonts w:ascii="Palatino Linotype" w:hAnsi="Palatino Linotype"/>
          <w:i/>
          <w:sz w:val="22"/>
          <w:szCs w:val="22"/>
        </w:rPr>
        <w:t>3</w:t>
      </w:r>
      <w:r w:rsidRPr="00CB78F6">
        <w:rPr>
          <w:rFonts w:ascii="Palatino Linotype" w:hAnsi="Palatino Linotype"/>
          <w:i/>
          <w:sz w:val="22"/>
          <w:szCs w:val="22"/>
        </w:rPr>
        <w:t>.</w:t>
      </w:r>
    </w:p>
    <w:p w:rsidR="00D34AE0" w:rsidRPr="00CB78F6" w:rsidRDefault="00D34AE0">
      <w:pPr>
        <w:pStyle w:val="Standard"/>
        <w:numPr>
          <w:ilvl w:val="0"/>
          <w:numId w:val="22"/>
        </w:numPr>
        <w:jc w:val="both"/>
        <w:rPr>
          <w:rFonts w:ascii="Palatino Linotype" w:hAnsi="Palatino Linotype"/>
          <w:i/>
          <w:sz w:val="22"/>
          <w:szCs w:val="22"/>
        </w:rPr>
      </w:pPr>
      <w:r w:rsidRPr="00CB78F6">
        <w:rPr>
          <w:rFonts w:ascii="Palatino Linotype" w:hAnsi="Palatino Linotype"/>
          <w:i/>
          <w:sz w:val="22"/>
          <w:szCs w:val="22"/>
        </w:rPr>
        <w:t>Sastavn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 d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o ovog Prav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ln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ka č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ne obrasc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: </w:t>
      </w:r>
    </w:p>
    <w:p w:rsidR="00D34AE0" w:rsidRPr="00CB78F6" w:rsidRDefault="00512FF5" w:rsidP="00512FF5">
      <w:pPr>
        <w:pStyle w:val="Standard"/>
        <w:ind w:left="360"/>
        <w:jc w:val="both"/>
        <w:rPr>
          <w:rFonts w:ascii="Palatino Linotype" w:hAnsi="Palatino Linotype"/>
          <w:i/>
          <w:sz w:val="22"/>
          <w:szCs w:val="22"/>
        </w:rPr>
      </w:pPr>
      <w:r w:rsidRPr="00CB78F6">
        <w:rPr>
          <w:rFonts w:ascii="Palatino Linotype" w:hAnsi="Palatino Linotype"/>
          <w:i/>
          <w:sz w:val="22"/>
          <w:szCs w:val="22"/>
        </w:rPr>
        <w:t>Obrazac 1 – Zahtjev za jednostavnu nabavu</w:t>
      </w:r>
    </w:p>
    <w:p w:rsidR="00512FF5" w:rsidRPr="00CB78F6" w:rsidRDefault="00512FF5" w:rsidP="00512FF5">
      <w:pPr>
        <w:pStyle w:val="Standard"/>
        <w:ind w:left="360"/>
        <w:jc w:val="both"/>
        <w:rPr>
          <w:rFonts w:ascii="Palatino Linotype" w:hAnsi="Palatino Linotype"/>
          <w:i/>
          <w:sz w:val="22"/>
          <w:szCs w:val="22"/>
        </w:rPr>
      </w:pPr>
      <w:r w:rsidRPr="00CB78F6">
        <w:rPr>
          <w:rFonts w:ascii="Palatino Linotype" w:hAnsi="Palatino Linotype"/>
          <w:i/>
          <w:sz w:val="22"/>
          <w:szCs w:val="22"/>
        </w:rPr>
        <w:t xml:space="preserve">Obrazac 2 </w:t>
      </w:r>
      <w:r w:rsidR="00930F8D" w:rsidRPr="00CB78F6">
        <w:rPr>
          <w:rFonts w:ascii="Palatino Linotype" w:hAnsi="Palatino Linotype"/>
          <w:i/>
          <w:sz w:val="22"/>
          <w:szCs w:val="22"/>
        </w:rPr>
        <w:t>–</w:t>
      </w:r>
      <w:r w:rsidRPr="00CB78F6">
        <w:rPr>
          <w:rFonts w:ascii="Palatino Linotype" w:hAnsi="Palatino Linotype"/>
          <w:i/>
          <w:sz w:val="22"/>
          <w:szCs w:val="22"/>
        </w:rPr>
        <w:t xml:space="preserve"> </w:t>
      </w:r>
      <w:r w:rsidR="00930F8D" w:rsidRPr="00CB78F6">
        <w:rPr>
          <w:rFonts w:ascii="Palatino Linotype" w:hAnsi="Palatino Linotype"/>
          <w:i/>
          <w:sz w:val="22"/>
          <w:szCs w:val="22"/>
        </w:rPr>
        <w:t>Zahtjev za pr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="00930F8D" w:rsidRPr="00CB78F6">
        <w:rPr>
          <w:rFonts w:ascii="Palatino Linotype" w:hAnsi="Palatino Linotype"/>
          <w:i/>
          <w:sz w:val="22"/>
          <w:szCs w:val="22"/>
        </w:rPr>
        <w:t>kupljanje ponuda</w:t>
      </w:r>
    </w:p>
    <w:p w:rsidR="00930F8D" w:rsidRPr="00CB78F6" w:rsidRDefault="00930F8D" w:rsidP="00512FF5">
      <w:pPr>
        <w:pStyle w:val="Standard"/>
        <w:ind w:left="360"/>
        <w:jc w:val="both"/>
        <w:rPr>
          <w:rFonts w:ascii="Palatino Linotype" w:hAnsi="Palatino Linotype"/>
          <w:i/>
          <w:sz w:val="22"/>
          <w:szCs w:val="22"/>
        </w:rPr>
      </w:pPr>
      <w:r w:rsidRPr="00CB78F6">
        <w:rPr>
          <w:rFonts w:ascii="Palatino Linotype" w:hAnsi="Palatino Linotype"/>
          <w:i/>
          <w:sz w:val="22"/>
          <w:szCs w:val="22"/>
        </w:rPr>
        <w:t>Obrazac 3 – Zap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sn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k o otvaranju, pregledu 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 ocjen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 ponuda</w:t>
      </w:r>
    </w:p>
    <w:p w:rsidR="00534184" w:rsidRPr="00CB78F6" w:rsidRDefault="00930F8D" w:rsidP="00DC39B0">
      <w:pPr>
        <w:pStyle w:val="Standard"/>
        <w:ind w:left="360"/>
        <w:jc w:val="both"/>
        <w:rPr>
          <w:rFonts w:ascii="Palatino Linotype" w:hAnsi="Palatino Linotype"/>
          <w:i/>
          <w:sz w:val="22"/>
          <w:szCs w:val="22"/>
        </w:rPr>
      </w:pPr>
      <w:r w:rsidRPr="00CB78F6">
        <w:rPr>
          <w:rFonts w:ascii="Palatino Linotype" w:hAnsi="Palatino Linotype"/>
          <w:i/>
          <w:sz w:val="22"/>
          <w:szCs w:val="22"/>
        </w:rPr>
        <w:t>Obrazac 4 – Odluka o odab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ru ponude/pon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štenju postupka</w:t>
      </w:r>
    </w:p>
    <w:p w:rsidR="00564EF3" w:rsidRPr="00CB78F6" w:rsidRDefault="00564EF3" w:rsidP="00564EF3">
      <w:pPr>
        <w:pStyle w:val="Standard"/>
        <w:numPr>
          <w:ilvl w:val="0"/>
          <w:numId w:val="22"/>
        </w:numPr>
        <w:jc w:val="both"/>
        <w:rPr>
          <w:rFonts w:ascii="Palatino Linotype" w:hAnsi="Palatino Linotype"/>
          <w:i/>
          <w:sz w:val="22"/>
          <w:szCs w:val="22"/>
        </w:rPr>
      </w:pPr>
      <w:r w:rsidRPr="00CB78F6">
        <w:rPr>
          <w:rFonts w:ascii="Palatino Linotype" w:hAnsi="Palatino Linotype"/>
          <w:i/>
          <w:sz w:val="22"/>
          <w:szCs w:val="22"/>
        </w:rPr>
        <w:t>Na postupke nabave koji su započeli do stupanja na snagu o</w:t>
      </w:r>
      <w:r w:rsidR="00111D15" w:rsidRPr="00CB78F6">
        <w:rPr>
          <w:rFonts w:ascii="Palatino Linotype" w:hAnsi="Palatino Linotype"/>
          <w:i/>
          <w:sz w:val="22"/>
          <w:szCs w:val="22"/>
        </w:rPr>
        <w:t>v</w:t>
      </w:r>
      <w:r w:rsidRPr="00CB78F6">
        <w:rPr>
          <w:rFonts w:ascii="Palatino Linotype" w:hAnsi="Palatino Linotype"/>
          <w:i/>
          <w:sz w:val="22"/>
          <w:szCs w:val="22"/>
        </w:rPr>
        <w:t>og</w:t>
      </w:r>
      <w:r w:rsidR="00111D15" w:rsidRPr="00CB78F6">
        <w:rPr>
          <w:rFonts w:ascii="Palatino Linotype" w:hAnsi="Palatino Linotype"/>
          <w:i/>
          <w:sz w:val="22"/>
          <w:szCs w:val="22"/>
        </w:rPr>
        <w:t xml:space="preserve"> Pravilnik</w:t>
      </w:r>
      <w:r w:rsidRPr="00CB78F6">
        <w:rPr>
          <w:rFonts w:ascii="Palatino Linotype" w:hAnsi="Palatino Linotype"/>
          <w:i/>
          <w:sz w:val="22"/>
          <w:szCs w:val="22"/>
        </w:rPr>
        <w:t>a</w:t>
      </w:r>
      <w:r w:rsidR="00111D15" w:rsidRPr="00CB78F6">
        <w:rPr>
          <w:rFonts w:ascii="Palatino Linotype" w:hAnsi="Palatino Linotype"/>
          <w:i/>
          <w:sz w:val="22"/>
          <w:szCs w:val="22"/>
        </w:rPr>
        <w:t xml:space="preserve"> primjenjuje se </w:t>
      </w:r>
      <w:r w:rsidRPr="00CB78F6">
        <w:rPr>
          <w:rFonts w:ascii="Palatino Linotype" w:hAnsi="Palatino Linotype"/>
          <w:i/>
          <w:sz w:val="22"/>
          <w:szCs w:val="22"/>
        </w:rPr>
        <w:t xml:space="preserve">odredbe Pravilnika o jednostavnoj nabavi nabavi (Novogradiški glasnik, br. </w:t>
      </w:r>
      <w:r w:rsidR="00AA1D66">
        <w:rPr>
          <w:rFonts w:ascii="Palatino Linotype" w:hAnsi="Palatino Linotype"/>
          <w:i/>
          <w:sz w:val="22"/>
          <w:szCs w:val="22"/>
        </w:rPr>
        <w:t>3</w:t>
      </w:r>
      <w:r w:rsidRPr="00CB78F6">
        <w:rPr>
          <w:rFonts w:ascii="Palatino Linotype" w:hAnsi="Palatino Linotype"/>
          <w:i/>
          <w:sz w:val="22"/>
          <w:szCs w:val="22"/>
        </w:rPr>
        <w:t>/</w:t>
      </w:r>
      <w:r w:rsidR="00AA1D66">
        <w:rPr>
          <w:rFonts w:ascii="Palatino Linotype" w:hAnsi="Palatino Linotype"/>
          <w:i/>
          <w:sz w:val="22"/>
          <w:szCs w:val="22"/>
        </w:rPr>
        <w:t>23, 5/23</w:t>
      </w:r>
      <w:r w:rsidRPr="00CB78F6">
        <w:rPr>
          <w:rFonts w:ascii="Palatino Linotype" w:hAnsi="Palatino Linotype"/>
          <w:i/>
          <w:sz w:val="22"/>
          <w:szCs w:val="22"/>
        </w:rPr>
        <w:t xml:space="preserve"> i </w:t>
      </w:r>
      <w:r w:rsidR="00AA1D66">
        <w:rPr>
          <w:rFonts w:ascii="Palatino Linotype" w:hAnsi="Palatino Linotype"/>
          <w:i/>
          <w:sz w:val="22"/>
          <w:szCs w:val="22"/>
        </w:rPr>
        <w:t>8</w:t>
      </w:r>
      <w:r w:rsidRPr="00CB78F6">
        <w:rPr>
          <w:rFonts w:ascii="Palatino Linotype" w:hAnsi="Palatino Linotype"/>
          <w:i/>
          <w:sz w:val="22"/>
          <w:szCs w:val="22"/>
        </w:rPr>
        <w:t>/</w:t>
      </w:r>
      <w:r w:rsidR="00AA1D66">
        <w:rPr>
          <w:rFonts w:ascii="Palatino Linotype" w:hAnsi="Palatino Linotype"/>
          <w:i/>
          <w:sz w:val="22"/>
          <w:szCs w:val="22"/>
        </w:rPr>
        <w:t>24</w:t>
      </w:r>
      <w:r w:rsidRPr="00CB78F6">
        <w:rPr>
          <w:rFonts w:ascii="Palatino Linotype" w:hAnsi="Palatino Linotype"/>
          <w:i/>
          <w:sz w:val="22"/>
          <w:szCs w:val="22"/>
        </w:rPr>
        <w:t>).</w:t>
      </w:r>
    </w:p>
    <w:p w:rsidR="00111D15" w:rsidRPr="00CB78F6" w:rsidRDefault="00564EF3">
      <w:pPr>
        <w:pStyle w:val="Standard"/>
        <w:numPr>
          <w:ilvl w:val="0"/>
          <w:numId w:val="22"/>
        </w:numPr>
        <w:jc w:val="both"/>
        <w:rPr>
          <w:rFonts w:ascii="Palatino Linotype" w:hAnsi="Palatino Linotype"/>
          <w:i/>
          <w:sz w:val="22"/>
          <w:szCs w:val="22"/>
        </w:rPr>
      </w:pPr>
      <w:r w:rsidRPr="00CB78F6">
        <w:rPr>
          <w:rFonts w:ascii="Palatino Linotype" w:hAnsi="Palatino Linotype"/>
          <w:i/>
          <w:sz w:val="22"/>
          <w:szCs w:val="22"/>
        </w:rPr>
        <w:t>N</w:t>
      </w:r>
      <w:r w:rsidR="00111D15" w:rsidRPr="00CB78F6">
        <w:rPr>
          <w:rFonts w:ascii="Palatino Linotype" w:hAnsi="Palatino Linotype"/>
          <w:i/>
          <w:sz w:val="22"/>
          <w:szCs w:val="22"/>
        </w:rPr>
        <w:t>a postupke nabave koji nisu započeli do stupanja na snagu</w:t>
      </w:r>
      <w:r w:rsidRPr="00CB78F6">
        <w:rPr>
          <w:rFonts w:ascii="Palatino Linotype" w:hAnsi="Palatino Linotype"/>
          <w:i/>
          <w:sz w:val="22"/>
          <w:szCs w:val="22"/>
        </w:rPr>
        <w:t xml:space="preserve"> ovog Pravilnika primjenjivati će se odredbe ovog Pravilnika.</w:t>
      </w:r>
    </w:p>
    <w:p w:rsidR="00ED6EDC" w:rsidRPr="00CB78F6" w:rsidRDefault="00ED6EDC">
      <w:pPr>
        <w:pStyle w:val="Standard"/>
        <w:numPr>
          <w:ilvl w:val="0"/>
          <w:numId w:val="22"/>
        </w:numPr>
        <w:jc w:val="both"/>
        <w:rPr>
          <w:rFonts w:ascii="Palatino Linotype" w:hAnsi="Palatino Linotype"/>
          <w:i/>
          <w:sz w:val="22"/>
          <w:szCs w:val="22"/>
        </w:rPr>
      </w:pPr>
      <w:r w:rsidRPr="00CB78F6">
        <w:rPr>
          <w:rFonts w:ascii="Palatino Linotype" w:hAnsi="Palatino Linotype"/>
          <w:i/>
          <w:sz w:val="22"/>
          <w:szCs w:val="22"/>
        </w:rPr>
        <w:t>Stupanjem na snagu ovog Prav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ln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ka, prestaje važ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t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 Prav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ln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k o jednostavnoj nabav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 (Novograd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>šk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 glasn</w:t>
      </w:r>
      <w:r w:rsidR="008D7889" w:rsidRPr="00CB78F6">
        <w:rPr>
          <w:rFonts w:ascii="Palatino Linotype" w:hAnsi="Palatino Linotype"/>
          <w:i/>
          <w:sz w:val="22"/>
          <w:szCs w:val="22"/>
        </w:rPr>
        <w:t>i</w:t>
      </w:r>
      <w:r w:rsidRPr="00CB78F6">
        <w:rPr>
          <w:rFonts w:ascii="Palatino Linotype" w:hAnsi="Palatino Linotype"/>
          <w:i/>
          <w:sz w:val="22"/>
          <w:szCs w:val="22"/>
        </w:rPr>
        <w:t xml:space="preserve">k, </w:t>
      </w:r>
      <w:r w:rsidR="00AA1D66" w:rsidRPr="00AA1D66">
        <w:rPr>
          <w:rFonts w:ascii="Palatino Linotype" w:hAnsi="Palatino Linotype"/>
          <w:i/>
          <w:sz w:val="22"/>
          <w:szCs w:val="22"/>
          <w:lang w:val="hr-HR"/>
        </w:rPr>
        <w:t>br. 3/23, 5/23 i 8/24)</w:t>
      </w:r>
      <w:r w:rsidR="00564EF3" w:rsidRPr="00CB78F6">
        <w:rPr>
          <w:rFonts w:ascii="Palatino Linotype" w:hAnsi="Palatino Linotype"/>
          <w:i/>
          <w:sz w:val="22"/>
          <w:szCs w:val="22"/>
        </w:rPr>
        <w:t xml:space="preserve">, osim u slučajevima iz stavka </w:t>
      </w:r>
      <w:r w:rsidR="00B20FD7">
        <w:rPr>
          <w:rFonts w:ascii="Palatino Linotype" w:hAnsi="Palatino Linotype"/>
          <w:i/>
          <w:sz w:val="22"/>
          <w:szCs w:val="22"/>
        </w:rPr>
        <w:t>2</w:t>
      </w:r>
      <w:r w:rsidR="00564EF3" w:rsidRPr="00CB78F6">
        <w:rPr>
          <w:rFonts w:ascii="Palatino Linotype" w:hAnsi="Palatino Linotype"/>
          <w:i/>
          <w:sz w:val="22"/>
          <w:szCs w:val="22"/>
        </w:rPr>
        <w:t>. ovog članka</w:t>
      </w:r>
      <w:r w:rsidR="00AA1D66">
        <w:rPr>
          <w:rFonts w:ascii="Palatino Linotype" w:hAnsi="Palatino Linotype"/>
          <w:i/>
          <w:sz w:val="22"/>
          <w:szCs w:val="22"/>
        </w:rPr>
        <w:t xml:space="preserve"> u kojem slučaju prestaje važiti</w:t>
      </w:r>
      <w:r w:rsidR="00564EF3" w:rsidRPr="00CB78F6">
        <w:rPr>
          <w:rFonts w:ascii="Palatino Linotype" w:hAnsi="Palatino Linotype"/>
          <w:i/>
          <w:sz w:val="22"/>
          <w:szCs w:val="22"/>
        </w:rPr>
        <w:t xml:space="preserve"> </w:t>
      </w:r>
      <w:r w:rsidR="00564EF3" w:rsidRPr="00CB78F6">
        <w:rPr>
          <w:rFonts w:ascii="Palatino Linotype" w:hAnsi="Palatino Linotype"/>
          <w:i/>
          <w:sz w:val="22"/>
          <w:szCs w:val="22"/>
        </w:rPr>
        <w:lastRenderedPageBreak/>
        <w:t>do završetka navedenih postupaka.</w:t>
      </w:r>
    </w:p>
    <w:p w:rsidR="00DC39B0" w:rsidRPr="00CB78F6" w:rsidRDefault="00FA761E" w:rsidP="00DC39B0">
      <w:pPr>
        <w:pStyle w:val="Standard"/>
        <w:numPr>
          <w:ilvl w:val="0"/>
          <w:numId w:val="22"/>
        </w:numPr>
        <w:jc w:val="both"/>
        <w:rPr>
          <w:rFonts w:ascii="Palatino Linotype" w:hAnsi="Palatino Linotype"/>
          <w:i/>
          <w:sz w:val="22"/>
          <w:szCs w:val="22"/>
        </w:rPr>
      </w:pPr>
      <w:r w:rsidRPr="00CB78F6">
        <w:rPr>
          <w:rFonts w:ascii="Palatino Linotype" w:hAnsi="Palatino Linotype"/>
          <w:i/>
          <w:sz w:val="22"/>
          <w:szCs w:val="22"/>
        </w:rPr>
        <w:t>Ovaj Pravilnik stupa na snagu prvog dana nakon dana objave u Novogradiškom glasniku</w:t>
      </w:r>
      <w:r w:rsidR="00DC39B0" w:rsidRPr="00CB78F6">
        <w:rPr>
          <w:rFonts w:ascii="Palatino Linotype" w:hAnsi="Palatino Linotype"/>
          <w:i/>
          <w:sz w:val="22"/>
          <w:szCs w:val="22"/>
        </w:rPr>
        <w:t>,</w:t>
      </w:r>
      <w:r w:rsidR="00DC39B0">
        <w:rPr>
          <w:rFonts w:ascii="Palatino Linotype" w:hAnsi="Palatino Linotype"/>
          <w:i/>
          <w:sz w:val="22"/>
          <w:szCs w:val="22"/>
        </w:rPr>
        <w:t xml:space="preserve"> a</w:t>
      </w:r>
      <w:r w:rsidR="00DC39B0" w:rsidRPr="00CB78F6">
        <w:rPr>
          <w:rFonts w:ascii="Palatino Linotype" w:hAnsi="Palatino Linotype"/>
          <w:i/>
          <w:sz w:val="22"/>
          <w:szCs w:val="22"/>
        </w:rPr>
        <w:t xml:space="preserve"> po stupanju na snagu </w:t>
      </w:r>
      <w:r w:rsidR="00DC39B0">
        <w:rPr>
          <w:rFonts w:ascii="Palatino Linotype" w:hAnsi="Palatino Linotype"/>
          <w:i/>
          <w:sz w:val="22"/>
          <w:szCs w:val="22"/>
        </w:rPr>
        <w:t>biti će dostupan na</w:t>
      </w:r>
      <w:r w:rsidR="00DC39B0" w:rsidRPr="00CB78F6">
        <w:rPr>
          <w:rFonts w:ascii="Palatino Linotype" w:hAnsi="Palatino Linotype"/>
          <w:i/>
          <w:sz w:val="22"/>
          <w:szCs w:val="22"/>
        </w:rPr>
        <w:t xml:space="preserve"> služben</w:t>
      </w:r>
      <w:r w:rsidR="00DC39B0">
        <w:rPr>
          <w:rFonts w:ascii="Palatino Linotype" w:hAnsi="Palatino Linotype"/>
          <w:i/>
          <w:sz w:val="22"/>
          <w:szCs w:val="22"/>
        </w:rPr>
        <w:t>oj</w:t>
      </w:r>
      <w:r w:rsidR="00DC39B0" w:rsidRPr="00CB78F6">
        <w:rPr>
          <w:rFonts w:ascii="Palatino Linotype" w:hAnsi="Palatino Linotype"/>
          <w:i/>
          <w:sz w:val="22"/>
          <w:szCs w:val="22"/>
        </w:rPr>
        <w:t xml:space="preserve"> internetsk</w:t>
      </w:r>
      <w:r w:rsidR="00DC39B0">
        <w:rPr>
          <w:rFonts w:ascii="Palatino Linotype" w:hAnsi="Palatino Linotype"/>
          <w:i/>
          <w:sz w:val="22"/>
          <w:szCs w:val="22"/>
        </w:rPr>
        <w:t>oj</w:t>
      </w:r>
      <w:r w:rsidR="00DC39B0" w:rsidRPr="00CB78F6">
        <w:rPr>
          <w:rFonts w:ascii="Palatino Linotype" w:hAnsi="Palatino Linotype"/>
          <w:i/>
          <w:sz w:val="22"/>
          <w:szCs w:val="22"/>
        </w:rPr>
        <w:t xml:space="preserve"> stranic</w:t>
      </w:r>
      <w:r w:rsidR="00DC39B0">
        <w:rPr>
          <w:rFonts w:ascii="Palatino Linotype" w:hAnsi="Palatino Linotype"/>
          <w:i/>
          <w:sz w:val="22"/>
          <w:szCs w:val="22"/>
        </w:rPr>
        <w:t>i</w:t>
      </w:r>
      <w:r w:rsidR="00DC39B0" w:rsidRPr="00CB78F6">
        <w:rPr>
          <w:rFonts w:ascii="Palatino Linotype" w:hAnsi="Palatino Linotype"/>
          <w:i/>
          <w:sz w:val="22"/>
          <w:szCs w:val="22"/>
        </w:rPr>
        <w:t xml:space="preserve"> naručiteja za svo vrijeme njegova važenja.</w:t>
      </w:r>
    </w:p>
    <w:p w:rsidR="00FA761E" w:rsidRPr="00DC39B0" w:rsidRDefault="00FA761E" w:rsidP="00DC39B0">
      <w:pPr>
        <w:pStyle w:val="Standard"/>
        <w:jc w:val="both"/>
        <w:rPr>
          <w:rFonts w:ascii="Palatino Linotype" w:hAnsi="Palatino Linotype"/>
          <w:i/>
          <w:sz w:val="22"/>
          <w:szCs w:val="22"/>
        </w:rPr>
      </w:pPr>
    </w:p>
    <w:p w:rsidR="00D247AF" w:rsidRDefault="00D34AE0" w:rsidP="00446B9C">
      <w:pPr>
        <w:pStyle w:val="Standard"/>
        <w:rPr>
          <w:rFonts w:ascii="Palatino Linotype" w:hAnsi="Palatino Linotype"/>
          <w:i/>
          <w:iCs/>
          <w:sz w:val="22"/>
          <w:szCs w:val="22"/>
          <w:lang w:val="de-DE"/>
        </w:rPr>
      </w:pP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ab/>
      </w:r>
      <w:r w:rsidR="00446B9C">
        <w:rPr>
          <w:rFonts w:ascii="Palatino Linotype" w:hAnsi="Palatino Linotype"/>
          <w:i/>
          <w:iCs/>
          <w:sz w:val="22"/>
          <w:szCs w:val="22"/>
          <w:lang w:val="de-DE"/>
        </w:rPr>
        <w:tab/>
      </w:r>
      <w:r w:rsidR="00446B9C">
        <w:rPr>
          <w:rFonts w:ascii="Palatino Linotype" w:hAnsi="Palatino Linotype"/>
          <w:i/>
          <w:iCs/>
          <w:sz w:val="22"/>
          <w:szCs w:val="22"/>
          <w:lang w:val="de-DE"/>
        </w:rPr>
        <w:tab/>
      </w:r>
      <w:r w:rsidR="00446B9C">
        <w:rPr>
          <w:rFonts w:ascii="Palatino Linotype" w:hAnsi="Palatino Linotype"/>
          <w:i/>
          <w:iCs/>
          <w:sz w:val="22"/>
          <w:szCs w:val="22"/>
          <w:lang w:val="de-DE"/>
        </w:rPr>
        <w:tab/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ab/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ab/>
      </w:r>
      <w:r w:rsidRPr="00CB78F6">
        <w:rPr>
          <w:rFonts w:ascii="Palatino Linotype" w:hAnsi="Palatino Linotype"/>
          <w:i/>
          <w:iCs/>
          <w:sz w:val="22"/>
          <w:szCs w:val="22"/>
          <w:lang w:val="de-DE"/>
        </w:rPr>
        <w:tab/>
        <w:t xml:space="preserve">   </w:t>
      </w:r>
    </w:p>
    <w:p w:rsidR="00A82EAF" w:rsidRPr="00CB78F6" w:rsidRDefault="00A82EAF" w:rsidP="00E73DE8">
      <w:pPr>
        <w:widowControl w:val="0"/>
        <w:suppressAutoHyphens/>
        <w:autoSpaceDE w:val="0"/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</w:pPr>
      <w:bookmarkStart w:id="5" w:name="_Hlk126572602"/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Obrazac 1.</w:t>
      </w:r>
      <w:r w:rsidRPr="00CB78F6">
        <w:rPr>
          <w:rFonts w:ascii="Palatino Linotype" w:eastAsia="Times New Roman" w:hAnsi="Palatino Linotype" w:cs="Times New Roman"/>
          <w:b/>
          <w:bCs/>
          <w:i/>
          <w:iCs/>
          <w:noProof/>
          <w:color w:val="000000"/>
          <w:kern w:val="1"/>
          <w:lang w:eastAsia="hr-HR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629285</wp:posOffset>
            </wp:positionH>
            <wp:positionV relativeFrom="paragraph">
              <wp:posOffset>23495</wp:posOffset>
            </wp:positionV>
            <wp:extent cx="882650" cy="532765"/>
            <wp:effectExtent l="0" t="0" r="0" b="635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532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  <w:t xml:space="preserve">                                            </w:t>
      </w: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</w:pP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</w:pP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</w:pP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  <w:t xml:space="preserve">R E P U B L </w:t>
      </w:r>
      <w:r w:rsidR="008D7889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  <w:t xml:space="preserve"> K A   H R V A T S K A</w:t>
      </w: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</w:pP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  <w:t xml:space="preserve">       GRAD  NOVA  GRAD</w:t>
      </w:r>
      <w:r w:rsidR="008D7889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  <w:t>ŠKA</w:t>
      </w: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</w:pP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  <w:t>Upravn</w:t>
      </w:r>
      <w:r w:rsidR="008D7889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  <w:t xml:space="preserve"> odjel _____________________</w:t>
      </w:r>
    </w:p>
    <w:p w:rsidR="00930F8D" w:rsidRPr="00CB78F6" w:rsidRDefault="00930F8D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</w:pP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</w:pP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  <w:t xml:space="preserve">KLASA: </w:t>
      </w: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</w:pP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  <w:t xml:space="preserve">URBROJ: </w:t>
      </w: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</w:pP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  <w:t>Nova Grad</w:t>
      </w:r>
      <w:r w:rsidR="008D7889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  <w:t>ška, ___________________</w:t>
      </w: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</w:pP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b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ab/>
        <w:t xml:space="preserve">     </w:t>
      </w:r>
      <w:r w:rsidRPr="00CB78F6">
        <w:rPr>
          <w:rFonts w:ascii="Palatino Linotype" w:eastAsia="Times New Roman" w:hAnsi="Palatino Linotype" w:cs="Times New Roman"/>
          <w:b/>
          <w:i/>
          <w:iCs/>
          <w:color w:val="000000"/>
          <w:kern w:val="1"/>
          <w:lang w:val="de-DE" w:eastAsia="fa-IR" w:bidi="fa-IR"/>
        </w:rPr>
        <w:t>GRADONAČELN</w:t>
      </w:r>
      <w:r w:rsidR="008D7889" w:rsidRPr="00CB78F6">
        <w:rPr>
          <w:rFonts w:ascii="Palatino Linotype" w:eastAsia="Times New Roman" w:hAnsi="Palatino Linotype" w:cs="Times New Roman"/>
          <w:b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b/>
          <w:i/>
          <w:iCs/>
          <w:color w:val="000000"/>
          <w:kern w:val="1"/>
          <w:lang w:val="de-DE" w:eastAsia="fa-IR" w:bidi="fa-IR"/>
        </w:rPr>
        <w:t>KU</w:t>
      </w: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b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b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b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b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b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b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b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b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b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b/>
          <w:i/>
          <w:iCs/>
          <w:color w:val="000000"/>
          <w:kern w:val="1"/>
          <w:lang w:val="de-DE" w:eastAsia="fa-IR" w:bidi="fa-IR"/>
        </w:rPr>
        <w:tab/>
        <w:t>GRADA NOVA GRAD</w:t>
      </w:r>
      <w:r w:rsidR="008D7889" w:rsidRPr="00CB78F6">
        <w:rPr>
          <w:rFonts w:ascii="Palatino Linotype" w:eastAsia="Times New Roman" w:hAnsi="Palatino Linotype" w:cs="Times New Roman"/>
          <w:b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b/>
          <w:i/>
          <w:iCs/>
          <w:color w:val="000000"/>
          <w:kern w:val="1"/>
          <w:lang w:val="de-DE" w:eastAsia="fa-IR" w:bidi="fa-IR"/>
        </w:rPr>
        <w:t>ŠKA</w:t>
      </w: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b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b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b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b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b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b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b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b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b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b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b/>
          <w:i/>
          <w:iCs/>
          <w:color w:val="000000"/>
          <w:kern w:val="1"/>
          <w:lang w:val="de-DE" w:eastAsia="fa-IR" w:bidi="fa-IR"/>
        </w:rPr>
        <w:tab/>
        <w:t xml:space="preserve">    - ovdje –</w:t>
      </w: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</w:p>
    <w:p w:rsidR="00A82EAF" w:rsidRPr="00CB78F6" w:rsidRDefault="00686DA2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ab/>
        <w:t>Temeljem čl. (</w:t>
      </w:r>
      <w:r w:rsidR="00FA65BB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6</w:t>
      </w:r>
      <w:r w:rsidR="000332BD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. st.</w:t>
      </w:r>
      <w:r w:rsidR="00FA65BB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</w:t>
      </w:r>
      <w:r w:rsidR="00C00CA2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4</w:t>
      </w:r>
      <w:r w:rsidR="00FA65BB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.</w:t>
      </w:r>
      <w:r w:rsidR="000332BD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l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</w:t>
      </w:r>
      <w:r w:rsidR="00E73DE8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čl. </w:t>
      </w:r>
      <w:r w:rsidR="00FA65BB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7</w:t>
      </w:r>
      <w:r w:rsidR="000332BD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.</w:t>
      </w:r>
      <w:r w:rsidR="00E73DE8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="00E73DE8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l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="00E73DE8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čl. </w:t>
      </w:r>
      <w:r w:rsidR="00FA65BB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8</w:t>
      </w:r>
      <w:r w:rsidR="000332BD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.</w:t>
      </w:r>
      <w:r w:rsidR="00A82EAF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) Prav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="00A82EAF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ln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="00A82EAF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ka o jednostavnoj nabav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="00A82EAF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</w:t>
      </w:r>
      <w:r w:rsidR="00E73DE8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(Novograd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="00E73DE8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šk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="00E73DE8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glasn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="00E73DE8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k br. x) </w:t>
      </w:r>
      <w:r w:rsidR="000332BD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podnos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="000332BD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m</w:t>
      </w: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</w:p>
    <w:p w:rsidR="00A82EAF" w:rsidRPr="00CB78F6" w:rsidRDefault="00930F8D" w:rsidP="00A82EAF">
      <w:pPr>
        <w:widowControl w:val="0"/>
        <w:suppressAutoHyphens/>
        <w:autoSpaceDE w:val="0"/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 xml:space="preserve">ZAHTJEV </w:t>
      </w:r>
      <w:r w:rsidR="00A82EAF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ZA JEDNOSTAVN</w:t>
      </w: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U</w:t>
      </w:r>
      <w:r w:rsidR="00A82EAF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 xml:space="preserve"> NABAV</w:t>
      </w: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U</w:t>
      </w: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</w:p>
    <w:p w:rsidR="00A82EAF" w:rsidRPr="00CB78F6" w:rsidRDefault="00A82EAF" w:rsidP="00871E20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Naz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v predmeta nabave: </w:t>
      </w:r>
    </w:p>
    <w:p w:rsidR="00A82EAF" w:rsidRPr="00CB78F6" w:rsidRDefault="00A82EAF" w:rsidP="00871E20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Proc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jenjena vr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jednost nabave</w:t>
      </w:r>
      <w:r w:rsidR="000332BD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(bez PDVa)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: </w:t>
      </w:r>
    </w:p>
    <w:p w:rsidR="00A82EAF" w:rsidRPr="00CB78F6" w:rsidRDefault="00A82EAF" w:rsidP="00871E20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Ukupna vr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jednost s PDVom: </w:t>
      </w:r>
    </w:p>
    <w:p w:rsidR="00A82EAF" w:rsidRPr="00CB78F6" w:rsidRDefault="000332BD" w:rsidP="00871E20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Plan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rano trajanje ugovora</w:t>
      </w:r>
      <w:r w:rsidR="00A82EAF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(ako je poznato): </w:t>
      </w:r>
    </w:p>
    <w:p w:rsidR="00A82EAF" w:rsidRPr="00CB78F6" w:rsidRDefault="00A82EAF" w:rsidP="00871E20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Gospodarsk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subjekt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koj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ma se predlaže uput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t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</w:t>
      </w:r>
      <w:r w:rsidR="0006694E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zahtjev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, ako je pr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mjenj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vo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vertAlign w:val="superscript"/>
          <w:lang w:val="de-DE" w:eastAsia="fa-IR" w:bidi="fa-IR"/>
        </w:rPr>
        <w:footnoteReference w:id="1"/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:</w:t>
      </w:r>
    </w:p>
    <w:p w:rsidR="000332BD" w:rsidRPr="00CB78F6" w:rsidRDefault="000332BD" w:rsidP="00871E20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Osnova za 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zuzeće 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z čl. </w:t>
      </w:r>
      <w:r w:rsidR="00FA65BB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6. st. </w:t>
      </w:r>
      <w:r w:rsidR="00C00CA2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3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. Prav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ln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ka 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obrazloženje za pr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mjenu</w:t>
      </w:r>
      <w:r w:rsidR="00145402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, ukol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="00145402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ko se </w:t>
      </w:r>
      <w:r w:rsidR="00FA65BB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ta osnova </w:t>
      </w:r>
      <w:r w:rsidR="00145402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pr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="00145402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mjenjuje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:</w:t>
      </w:r>
    </w:p>
    <w:p w:rsidR="00A82EAF" w:rsidRPr="00CB78F6" w:rsidRDefault="00A82EAF" w:rsidP="00871E20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Kr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ter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j za odab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r ponude: </w:t>
      </w:r>
    </w:p>
    <w:p w:rsidR="00E73DE8" w:rsidRPr="00CB78F6" w:rsidRDefault="008D7889" w:rsidP="00871E20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="00E73DE8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menovan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="00E73DE8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članov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="00E73DE8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povjerenstva</w:t>
      </w:r>
      <w:r w:rsid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/</w:t>
      </w:r>
      <w:r w:rsidR="00753CB7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službenik</w:t>
      </w:r>
      <w:r w:rsid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/ovlaštena osoba</w:t>
      </w:r>
      <w:r w:rsidR="00E73DE8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:</w:t>
      </w:r>
    </w:p>
    <w:p w:rsidR="00A82EAF" w:rsidRPr="00CB78F6" w:rsidRDefault="003708B3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Osoba</w:t>
      </w:r>
      <w:r w:rsidR="00871E20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zadužen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a</w:t>
      </w:r>
      <w:r w:rsidR="00871E20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za praćenje 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="00871E20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zvršenja </w:t>
      </w:r>
      <w:r w:rsidR="00FA65BB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ugovora </w:t>
      </w:r>
      <w:r w:rsidR="00871E20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u skladu s ponudom</w:t>
      </w:r>
      <w:r w:rsidR="00EC47FA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, ako je primjenjivo</w:t>
      </w:r>
      <w:r w:rsidR="00871E20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:</w:t>
      </w:r>
    </w:p>
    <w:p w:rsidR="00145402" w:rsidRPr="00CB78F6" w:rsidRDefault="00145402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</w:p>
    <w:p w:rsidR="00A82EAF" w:rsidRPr="00CB78F6" w:rsidRDefault="00686DA2" w:rsidP="000332BD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ab/>
      </w:r>
      <w:r w:rsidR="000332BD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ab/>
        <w:t xml:space="preserve">     </w:t>
      </w:r>
      <w:r w:rsidR="00A82EAF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Potp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="00A82EAF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s služben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="00A82EAF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ka</w:t>
      </w:r>
      <w:r w:rsidR="00FA65BB" w:rsidRPr="00CB78F6">
        <w:rPr>
          <w:rStyle w:val="Referencafusnote"/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footnoteReference w:id="2"/>
      </w:r>
      <w:r w:rsidR="00A82EAF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koj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="00A82EAF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="00A82EAF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n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="00A82EAF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c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="00A82EAF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ra nabavu:</w:t>
      </w: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ab/>
        <w:t xml:space="preserve"> _________________________</w:t>
      </w: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</w:pPr>
    </w:p>
    <w:p w:rsidR="00871E20" w:rsidRPr="00CB78F6" w:rsidRDefault="00871E20" w:rsidP="000332BD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Usklađeno Planom nabave naruč</w:t>
      </w:r>
      <w:r w:rsidR="008D7889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telja</w:t>
      </w:r>
    </w:p>
    <w:p w:rsidR="000332BD" w:rsidRPr="00CB78F6" w:rsidRDefault="000332BD" w:rsidP="000332BD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Ev</w:t>
      </w:r>
      <w:r w:rsidR="008D7889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denc</w:t>
      </w:r>
      <w:r w:rsidR="008D7889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jsk</w:t>
      </w:r>
      <w:r w:rsidR="008D7889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 xml:space="preserve"> broj nabave:</w:t>
      </w:r>
      <w:r w:rsidR="00A71DE2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 xml:space="preserve"> ______________________</w:t>
      </w:r>
    </w:p>
    <w:p w:rsidR="00A82EAF" w:rsidRPr="00CB78F6" w:rsidRDefault="00871E20" w:rsidP="000332BD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Potp</w:t>
      </w:r>
      <w:r w:rsidR="008D7889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s:</w:t>
      </w:r>
    </w:p>
    <w:p w:rsidR="00871E20" w:rsidRPr="00CB78F6" w:rsidRDefault="00871E20" w:rsidP="000332BD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</w:pPr>
    </w:p>
    <w:p w:rsidR="00145402" w:rsidRPr="00CB78F6" w:rsidRDefault="00145402" w:rsidP="000332BD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</w:pPr>
    </w:p>
    <w:p w:rsidR="00871E20" w:rsidRPr="00CB78F6" w:rsidRDefault="00871E20" w:rsidP="000332BD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lastRenderedPageBreak/>
        <w:tab/>
      </w: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ab/>
        <w:t xml:space="preserve">             GRADONAČELN</w:t>
      </w:r>
      <w:r w:rsidR="008D7889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K:</w:t>
      </w:r>
    </w:p>
    <w:p w:rsidR="00871E20" w:rsidRPr="00CB78F6" w:rsidRDefault="00871E20" w:rsidP="000332BD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</w:pPr>
    </w:p>
    <w:p w:rsidR="00871E20" w:rsidRPr="00CB78F6" w:rsidRDefault="00871E20" w:rsidP="000332BD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ab/>
        <w:t>Odobrenje za pokretanje postupka: _____________________</w:t>
      </w:r>
    </w:p>
    <w:bookmarkEnd w:id="5"/>
    <w:p w:rsidR="00A82EAF" w:rsidRPr="00CB78F6" w:rsidRDefault="00A82EAF" w:rsidP="00E73DE8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</w:pPr>
    </w:p>
    <w:p w:rsidR="000F71C5" w:rsidRPr="00CB78F6" w:rsidRDefault="000F71C5" w:rsidP="00E73DE8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</w:pPr>
    </w:p>
    <w:p w:rsidR="00A82EAF" w:rsidRPr="00CB78F6" w:rsidRDefault="00A82EAF" w:rsidP="00E73DE8">
      <w:pPr>
        <w:widowControl w:val="0"/>
        <w:suppressAutoHyphens/>
        <w:autoSpaceDE w:val="0"/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Obrazac 2.</w:t>
      </w: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</w:pPr>
      <w:r w:rsidRPr="00CB78F6">
        <w:rPr>
          <w:rFonts w:ascii="Palatino Linotype" w:eastAsia="Times New Roman" w:hAnsi="Palatino Linotype" w:cs="Times New Roman"/>
          <w:b/>
          <w:bCs/>
          <w:i/>
          <w:iCs/>
          <w:noProof/>
          <w:color w:val="000000"/>
          <w:kern w:val="1"/>
          <w:lang w:eastAsia="hr-HR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629285</wp:posOffset>
            </wp:positionH>
            <wp:positionV relativeFrom="paragraph">
              <wp:posOffset>23495</wp:posOffset>
            </wp:positionV>
            <wp:extent cx="882650" cy="532765"/>
            <wp:effectExtent l="0" t="0" r="0" b="635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532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  <w:t xml:space="preserve">                                                                 </w:t>
      </w: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</w:pP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</w:pP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</w:pP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  <w:t xml:space="preserve">R E P U B L </w:t>
      </w:r>
      <w:r w:rsidR="008D7889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  <w:t xml:space="preserve"> K A   H R V A T S K A</w:t>
      </w: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</w:pP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  <w:t xml:space="preserve">       GRAD  NOVA  GRAD</w:t>
      </w:r>
      <w:r w:rsidR="008D7889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  <w:t>ŠKA</w:t>
      </w: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</w:pP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  <w:t xml:space="preserve">           GRADONAČELN</w:t>
      </w:r>
      <w:r w:rsidR="008D7889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  <w:t>K</w:t>
      </w:r>
      <w:r w:rsidR="00145402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  <w:t xml:space="preserve">  </w:t>
      </w:r>
      <w:r w:rsidR="008D7889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  <w:t>I</w:t>
      </w:r>
      <w:r w:rsidR="00145402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  <w:t>L</w:t>
      </w:r>
      <w:r w:rsidR="008D7889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  <w:t>I</w:t>
      </w:r>
      <w:r w:rsidR="00145402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  <w:t xml:space="preserve"> UPRAVN</w:t>
      </w:r>
      <w:r w:rsidR="008D7889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  <w:t>I</w:t>
      </w:r>
      <w:r w:rsidR="00145402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  <w:t xml:space="preserve"> ODJEL</w:t>
      </w:r>
      <w:r w:rsidR="00145402" w:rsidRPr="00CB78F6">
        <w:rPr>
          <w:rStyle w:val="Referencafusnote"/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  <w:footnoteReference w:id="3"/>
      </w:r>
    </w:p>
    <w:p w:rsidR="00145402" w:rsidRPr="00CB78F6" w:rsidRDefault="00145402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</w:pP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</w:pP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  <w:t xml:space="preserve">KLASA: </w:t>
      </w: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</w:pP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  <w:t xml:space="preserve">URBROJ: </w:t>
      </w: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</w:pP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  <w:t>Nova Grad</w:t>
      </w:r>
      <w:r w:rsidR="008D7889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  <w:t>ška, ___________________</w:t>
      </w: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</w:p>
    <w:p w:rsidR="00A82EAF" w:rsidRPr="00CB78F6" w:rsidRDefault="00145402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Ev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denc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jsk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broj nabave:</w:t>
      </w:r>
    </w:p>
    <w:p w:rsidR="00145402" w:rsidRPr="00CB78F6" w:rsidRDefault="00145402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</w:p>
    <w:p w:rsidR="00A82EAF" w:rsidRPr="00CB78F6" w:rsidRDefault="00145402" w:rsidP="00A82EAF">
      <w:pPr>
        <w:widowControl w:val="0"/>
        <w:suppressAutoHyphens/>
        <w:autoSpaceDE w:val="0"/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ZAHTJEV ZA PR</w:t>
      </w:r>
      <w:r w:rsidR="008D7889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KUPLJANJE PONUDA</w:t>
      </w: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jc w:val="both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jc w:val="both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ab/>
        <w:t>Ov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m putem poz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vamo </w:t>
      </w:r>
      <w:r w:rsidR="0008582C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u w:val="single"/>
          <w:lang w:val="de-DE" w:eastAsia="fa-IR" w:bidi="fa-IR"/>
        </w:rPr>
        <w:t>sve za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u w:val="single"/>
          <w:lang w:val="de-DE" w:eastAsia="fa-IR" w:bidi="fa-IR"/>
        </w:rPr>
        <w:t>i</w:t>
      </w:r>
      <w:r w:rsidR="0008582C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u w:val="single"/>
          <w:lang w:val="de-DE" w:eastAsia="fa-IR" w:bidi="fa-IR"/>
        </w:rPr>
        <w:t>nteres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u w:val="single"/>
          <w:lang w:val="de-DE" w:eastAsia="fa-IR" w:bidi="fa-IR"/>
        </w:rPr>
        <w:t>i</w:t>
      </w:r>
      <w:r w:rsidR="0008582C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u w:val="single"/>
          <w:lang w:val="de-DE" w:eastAsia="fa-IR" w:bidi="fa-IR"/>
        </w:rPr>
        <w:t>rane gospodarske subjekte (ukol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u w:val="single"/>
          <w:lang w:val="de-DE" w:eastAsia="fa-IR" w:bidi="fa-IR"/>
        </w:rPr>
        <w:t>i</w:t>
      </w:r>
      <w:r w:rsidR="0008582C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u w:val="single"/>
          <w:lang w:val="de-DE" w:eastAsia="fa-IR" w:bidi="fa-IR"/>
        </w:rPr>
        <w:t>ko se provod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u w:val="single"/>
          <w:lang w:val="de-DE" w:eastAsia="fa-IR" w:bidi="fa-IR"/>
        </w:rPr>
        <w:t>i</w:t>
      </w:r>
      <w:r w:rsidR="0008582C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u w:val="single"/>
          <w:lang w:val="de-DE" w:eastAsia="fa-IR" w:bidi="fa-IR"/>
        </w:rPr>
        <w:t xml:space="preserve"> javno pr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u w:val="single"/>
          <w:lang w:val="de-DE" w:eastAsia="fa-IR" w:bidi="fa-IR"/>
        </w:rPr>
        <w:t>i</w:t>
      </w:r>
      <w:r w:rsidR="0008582C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u w:val="single"/>
          <w:lang w:val="de-DE" w:eastAsia="fa-IR" w:bidi="fa-IR"/>
        </w:rPr>
        <w:t>kupljanje ponuda) odnosno točno određenog gospodarskog subjekta</w:t>
      </w:r>
      <w:r w:rsidR="0008582C" w:rsidRPr="00CB78F6">
        <w:rPr>
          <w:rStyle w:val="Referencafusnote"/>
          <w:rFonts w:ascii="Palatino Linotype" w:eastAsia="Times New Roman" w:hAnsi="Palatino Linotype" w:cs="Times New Roman"/>
          <w:i/>
          <w:iCs/>
          <w:color w:val="000000"/>
          <w:kern w:val="1"/>
          <w:u w:val="single"/>
          <w:lang w:val="de-DE" w:eastAsia="fa-IR" w:bidi="fa-IR"/>
        </w:rPr>
        <w:footnoteReference w:id="4"/>
      </w:r>
      <w:r w:rsidR="0008582C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u w:val="single"/>
          <w:lang w:val="de-DE" w:eastAsia="fa-IR" w:bidi="fa-IR"/>
        </w:rPr>
        <w:t xml:space="preserve"> </w:t>
      </w:r>
      <w:r w:rsidR="0008582C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(ukol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="0008582C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ko se provod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="0008582C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ogran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="0008582C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čeno pr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="0008582C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kupljanje ponuda)</w:t>
      </w:r>
      <w:r w:rsidR="0008582C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u w:val="single"/>
          <w:lang w:val="de-DE" w:eastAsia="fa-IR" w:bidi="fa-IR"/>
        </w:rPr>
        <w:t xml:space="preserve"> 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na dostavu ponude sukladno sljedeć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m uvjet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ma 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zahtjev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ma:</w:t>
      </w: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</w:p>
    <w:p w:rsidR="00A82EAF" w:rsidRPr="00CB78F6" w:rsidRDefault="008D7889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I</w:t>
      </w:r>
      <w:r w:rsidR="00A82EAF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. OPĆ</w:t>
      </w: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I</w:t>
      </w:r>
      <w:r w:rsidR="00A82EAF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 xml:space="preserve"> PODAC</w:t>
      </w: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I</w:t>
      </w:r>
      <w:r w:rsidR="00A82EAF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 xml:space="preserve"> O NARUČ</w:t>
      </w: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I</w:t>
      </w:r>
      <w:r w:rsidR="00A82EAF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TELJU</w:t>
      </w:r>
    </w:p>
    <w:p w:rsidR="00A82EAF" w:rsidRPr="00CB78F6" w:rsidRDefault="00A82EAF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Naruč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telj: Grad Nova Grad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ška</w:t>
      </w:r>
      <w:r w:rsidR="00397C3A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, 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Trg kralja Tom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slava 1</w:t>
      </w:r>
      <w:r w:rsidR="00397C3A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, 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O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B: 08658615403</w:t>
      </w:r>
    </w:p>
    <w:p w:rsidR="00A82EAF" w:rsidRPr="00CB78F6" w:rsidRDefault="008D7889" w:rsidP="0008582C">
      <w:pPr>
        <w:widowControl w:val="0"/>
        <w:suppressAutoHyphens/>
        <w:autoSpaceDE w:val="0"/>
        <w:spacing w:after="0" w:line="240" w:lineRule="auto"/>
        <w:ind w:left="708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="00A82EAF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nternetska adresa: </w:t>
      </w:r>
      <w:hyperlink r:id="rId9" w:history="1">
        <w:r w:rsidR="00A82EAF" w:rsidRPr="00CB78F6">
          <w:rPr>
            <w:rFonts w:ascii="Palatino Linotype" w:eastAsia="Times New Roman" w:hAnsi="Palatino Linotype" w:cs="Times New Roman"/>
            <w:i/>
            <w:iCs/>
            <w:color w:val="0563C1"/>
            <w:kern w:val="1"/>
            <w:u w:val="single"/>
            <w:lang w:val="de-DE" w:eastAsia="fa-IR" w:bidi="fa-IR"/>
          </w:rPr>
          <w:t>www.novagrad</w:t>
        </w:r>
        <w:r w:rsidRPr="00CB78F6">
          <w:rPr>
            <w:rFonts w:ascii="Palatino Linotype" w:eastAsia="Times New Roman" w:hAnsi="Palatino Linotype" w:cs="Times New Roman"/>
            <w:i/>
            <w:iCs/>
            <w:color w:val="0563C1"/>
            <w:kern w:val="1"/>
            <w:u w:val="single"/>
            <w:lang w:val="de-DE" w:eastAsia="fa-IR" w:bidi="fa-IR"/>
          </w:rPr>
          <w:t>i</w:t>
        </w:r>
        <w:r w:rsidR="00A82EAF" w:rsidRPr="00CB78F6">
          <w:rPr>
            <w:rFonts w:ascii="Palatino Linotype" w:eastAsia="Times New Roman" w:hAnsi="Palatino Linotype" w:cs="Times New Roman"/>
            <w:i/>
            <w:iCs/>
            <w:color w:val="0563C1"/>
            <w:kern w:val="1"/>
            <w:u w:val="single"/>
            <w:lang w:val="de-DE" w:eastAsia="fa-IR" w:bidi="fa-IR"/>
          </w:rPr>
          <w:t>ska.hr</w:t>
        </w:r>
      </w:hyperlink>
      <w:r w:rsidR="00A82EAF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</w:t>
      </w:r>
    </w:p>
    <w:p w:rsidR="00A82EAF" w:rsidRPr="00CB78F6" w:rsidRDefault="00A82EAF" w:rsidP="0008582C">
      <w:pPr>
        <w:widowControl w:val="0"/>
        <w:suppressAutoHyphens/>
        <w:spacing w:after="0" w:line="240" w:lineRule="auto"/>
        <w:ind w:left="708"/>
        <w:jc w:val="both"/>
        <w:rPr>
          <w:rFonts w:ascii="Palatino Linotype" w:eastAsia="Andale Sans UI" w:hAnsi="Palatino Linotype" w:cs="Times New Roman"/>
          <w:bCs/>
          <w:i/>
          <w:kern w:val="1"/>
        </w:rPr>
      </w:pPr>
      <w:r w:rsidRPr="00CB78F6">
        <w:rPr>
          <w:rFonts w:ascii="Palatino Linotype" w:eastAsia="Andale Sans UI" w:hAnsi="Palatino Linotype" w:cs="Times New Roman"/>
          <w:bCs/>
          <w:i/>
          <w:kern w:val="1"/>
        </w:rPr>
        <w:t>Podac</w:t>
      </w:r>
      <w:r w:rsidR="008D7889" w:rsidRPr="00CB78F6">
        <w:rPr>
          <w:rFonts w:ascii="Palatino Linotype" w:eastAsia="Andale Sans UI" w:hAnsi="Palatino Linotype" w:cs="Times New Roman"/>
          <w:bCs/>
          <w:i/>
          <w:kern w:val="1"/>
        </w:rPr>
        <w:t>i</w:t>
      </w:r>
      <w:r w:rsidRPr="00CB78F6">
        <w:rPr>
          <w:rFonts w:ascii="Palatino Linotype" w:eastAsia="Andale Sans UI" w:hAnsi="Palatino Linotype" w:cs="Times New Roman"/>
          <w:bCs/>
          <w:i/>
          <w:kern w:val="1"/>
        </w:rPr>
        <w:t xml:space="preserve"> za uplatu jamstva za ozb</w:t>
      </w:r>
      <w:r w:rsidR="008D7889" w:rsidRPr="00CB78F6">
        <w:rPr>
          <w:rFonts w:ascii="Palatino Linotype" w:eastAsia="Andale Sans UI" w:hAnsi="Palatino Linotype" w:cs="Times New Roman"/>
          <w:bCs/>
          <w:i/>
          <w:kern w:val="1"/>
        </w:rPr>
        <w:t>i</w:t>
      </w:r>
      <w:r w:rsidRPr="00CB78F6">
        <w:rPr>
          <w:rFonts w:ascii="Palatino Linotype" w:eastAsia="Andale Sans UI" w:hAnsi="Palatino Linotype" w:cs="Times New Roman"/>
          <w:bCs/>
          <w:i/>
          <w:kern w:val="1"/>
        </w:rPr>
        <w:t>ljnost ponude ukol</w:t>
      </w:r>
      <w:r w:rsidR="008D7889" w:rsidRPr="00CB78F6">
        <w:rPr>
          <w:rFonts w:ascii="Palatino Linotype" w:eastAsia="Andale Sans UI" w:hAnsi="Palatino Linotype" w:cs="Times New Roman"/>
          <w:bCs/>
          <w:i/>
          <w:kern w:val="1"/>
        </w:rPr>
        <w:t>i</w:t>
      </w:r>
      <w:r w:rsidRPr="00CB78F6">
        <w:rPr>
          <w:rFonts w:ascii="Palatino Linotype" w:eastAsia="Andale Sans UI" w:hAnsi="Palatino Linotype" w:cs="Times New Roman"/>
          <w:bCs/>
          <w:i/>
          <w:kern w:val="1"/>
        </w:rPr>
        <w:t xml:space="preserve">ko se </w:t>
      </w:r>
      <w:r w:rsidR="008D7889" w:rsidRPr="00CB78F6">
        <w:rPr>
          <w:rFonts w:ascii="Palatino Linotype" w:eastAsia="Andale Sans UI" w:hAnsi="Palatino Linotype" w:cs="Times New Roman"/>
          <w:bCs/>
          <w:i/>
          <w:kern w:val="1"/>
        </w:rPr>
        <w:t>i</w:t>
      </w:r>
      <w:r w:rsidRPr="00CB78F6">
        <w:rPr>
          <w:rFonts w:ascii="Palatino Linotype" w:eastAsia="Andale Sans UI" w:hAnsi="Palatino Linotype" w:cs="Times New Roman"/>
          <w:bCs/>
          <w:i/>
          <w:kern w:val="1"/>
        </w:rPr>
        <w:t>sto daje u obl</w:t>
      </w:r>
      <w:r w:rsidR="008D7889" w:rsidRPr="00CB78F6">
        <w:rPr>
          <w:rFonts w:ascii="Palatino Linotype" w:eastAsia="Andale Sans UI" w:hAnsi="Palatino Linotype" w:cs="Times New Roman"/>
          <w:bCs/>
          <w:i/>
          <w:kern w:val="1"/>
        </w:rPr>
        <w:t>i</w:t>
      </w:r>
      <w:r w:rsidRPr="00CB78F6">
        <w:rPr>
          <w:rFonts w:ascii="Palatino Linotype" w:eastAsia="Andale Sans UI" w:hAnsi="Palatino Linotype" w:cs="Times New Roman"/>
          <w:bCs/>
          <w:i/>
          <w:kern w:val="1"/>
        </w:rPr>
        <w:t xml:space="preserve">ku novčanog pologa: </w:t>
      </w:r>
    </w:p>
    <w:p w:rsidR="00A82EAF" w:rsidRPr="00CB78F6" w:rsidRDefault="008D7889" w:rsidP="00397C3A">
      <w:pPr>
        <w:widowControl w:val="0"/>
        <w:suppressAutoHyphens/>
        <w:spacing w:after="0" w:line="240" w:lineRule="auto"/>
        <w:ind w:left="708"/>
        <w:jc w:val="both"/>
        <w:rPr>
          <w:rFonts w:ascii="Palatino Linotype" w:eastAsia="Andale Sans UI" w:hAnsi="Palatino Linotype" w:cs="Times New Roman"/>
          <w:bCs/>
          <w:i/>
          <w:kern w:val="1"/>
        </w:rPr>
      </w:pPr>
      <w:r w:rsidRPr="00CB78F6">
        <w:rPr>
          <w:rFonts w:ascii="Palatino Linotype" w:eastAsia="Andale Sans UI" w:hAnsi="Palatino Linotype" w:cs="Times New Roman"/>
          <w:bCs/>
          <w:i/>
          <w:kern w:val="1"/>
        </w:rPr>
        <w:t>I</w:t>
      </w:r>
      <w:r w:rsidR="00A82EAF" w:rsidRPr="00CB78F6">
        <w:rPr>
          <w:rFonts w:ascii="Palatino Linotype" w:eastAsia="Andale Sans UI" w:hAnsi="Palatino Linotype" w:cs="Times New Roman"/>
          <w:bCs/>
          <w:i/>
          <w:kern w:val="1"/>
        </w:rPr>
        <w:t>BAN: HR66 236 0000 1828 4000 03; Model-HR68; poz</w:t>
      </w:r>
      <w:r w:rsidRPr="00CB78F6">
        <w:rPr>
          <w:rFonts w:ascii="Palatino Linotype" w:eastAsia="Andale Sans UI" w:hAnsi="Palatino Linotype" w:cs="Times New Roman"/>
          <w:bCs/>
          <w:i/>
          <w:kern w:val="1"/>
        </w:rPr>
        <w:t>i</w:t>
      </w:r>
      <w:r w:rsidR="00A82EAF" w:rsidRPr="00CB78F6">
        <w:rPr>
          <w:rFonts w:ascii="Palatino Linotype" w:eastAsia="Andale Sans UI" w:hAnsi="Palatino Linotype" w:cs="Times New Roman"/>
          <w:bCs/>
          <w:i/>
          <w:kern w:val="1"/>
        </w:rPr>
        <w:t>v na broj: 7706-o</w:t>
      </w:r>
      <w:r w:rsidRPr="00CB78F6">
        <w:rPr>
          <w:rFonts w:ascii="Palatino Linotype" w:eastAsia="Andale Sans UI" w:hAnsi="Palatino Linotype" w:cs="Times New Roman"/>
          <w:bCs/>
          <w:i/>
          <w:kern w:val="1"/>
        </w:rPr>
        <w:t>i</w:t>
      </w:r>
      <w:r w:rsidR="00A82EAF" w:rsidRPr="00CB78F6">
        <w:rPr>
          <w:rFonts w:ascii="Palatino Linotype" w:eastAsia="Andale Sans UI" w:hAnsi="Palatino Linotype" w:cs="Times New Roman"/>
          <w:bCs/>
          <w:i/>
          <w:kern w:val="1"/>
        </w:rPr>
        <w:t>b uplat</w:t>
      </w:r>
      <w:r w:rsidRPr="00CB78F6">
        <w:rPr>
          <w:rFonts w:ascii="Palatino Linotype" w:eastAsia="Andale Sans UI" w:hAnsi="Palatino Linotype" w:cs="Times New Roman"/>
          <w:bCs/>
          <w:i/>
          <w:kern w:val="1"/>
        </w:rPr>
        <w:t>i</w:t>
      </w:r>
      <w:r w:rsidR="00A82EAF" w:rsidRPr="00CB78F6">
        <w:rPr>
          <w:rFonts w:ascii="Palatino Linotype" w:eastAsia="Andale Sans UI" w:hAnsi="Palatino Linotype" w:cs="Times New Roman"/>
          <w:bCs/>
          <w:i/>
          <w:kern w:val="1"/>
        </w:rPr>
        <w:t>telja; op</w:t>
      </w:r>
      <w:r w:rsidRPr="00CB78F6">
        <w:rPr>
          <w:rFonts w:ascii="Palatino Linotype" w:eastAsia="Andale Sans UI" w:hAnsi="Palatino Linotype" w:cs="Times New Roman"/>
          <w:bCs/>
          <w:i/>
          <w:kern w:val="1"/>
        </w:rPr>
        <w:t>i</w:t>
      </w:r>
      <w:r w:rsidR="00A82EAF" w:rsidRPr="00CB78F6">
        <w:rPr>
          <w:rFonts w:ascii="Palatino Linotype" w:eastAsia="Andale Sans UI" w:hAnsi="Palatino Linotype" w:cs="Times New Roman"/>
          <w:bCs/>
          <w:i/>
          <w:kern w:val="1"/>
        </w:rPr>
        <w:t>s plaćanja novčan</w:t>
      </w:r>
      <w:r w:rsidRPr="00CB78F6">
        <w:rPr>
          <w:rFonts w:ascii="Palatino Linotype" w:eastAsia="Andale Sans UI" w:hAnsi="Palatino Linotype" w:cs="Times New Roman"/>
          <w:bCs/>
          <w:i/>
          <w:kern w:val="1"/>
        </w:rPr>
        <w:t>i</w:t>
      </w:r>
      <w:r w:rsidR="00A82EAF" w:rsidRPr="00CB78F6">
        <w:rPr>
          <w:rFonts w:ascii="Palatino Linotype" w:eastAsia="Andale Sans UI" w:hAnsi="Palatino Linotype" w:cs="Times New Roman"/>
          <w:bCs/>
          <w:i/>
          <w:kern w:val="1"/>
        </w:rPr>
        <w:t xml:space="preserve"> polog za Ev __/__</w:t>
      </w:r>
    </w:p>
    <w:p w:rsidR="00397C3A" w:rsidRPr="00CB78F6" w:rsidRDefault="00397C3A" w:rsidP="00397C3A">
      <w:pPr>
        <w:widowControl w:val="0"/>
        <w:suppressAutoHyphens/>
        <w:spacing w:after="0" w:line="240" w:lineRule="auto"/>
        <w:ind w:left="708"/>
        <w:jc w:val="both"/>
        <w:rPr>
          <w:rFonts w:ascii="Palatino Linotype" w:eastAsia="Andale Sans UI" w:hAnsi="Palatino Linotype" w:cs="Times New Roman"/>
          <w:bCs/>
          <w:i/>
          <w:kern w:val="1"/>
        </w:rPr>
      </w:pPr>
    </w:p>
    <w:p w:rsidR="00A82EAF" w:rsidRPr="00CB78F6" w:rsidRDefault="00A82EAF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Podac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o osob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zaduženoj za komun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kac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ju s gospodarsk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m subjekt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ma:</w:t>
      </w:r>
    </w:p>
    <w:p w:rsidR="00A82EAF" w:rsidRPr="00CB78F6" w:rsidRDefault="008D7889" w:rsidP="0008582C">
      <w:pPr>
        <w:widowControl w:val="0"/>
        <w:suppressAutoHyphens/>
        <w:autoSpaceDE w:val="0"/>
        <w:spacing w:after="0" w:line="240" w:lineRule="auto"/>
        <w:ind w:left="708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="00A82EAF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me 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="00A82EAF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prez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="00A82EAF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me: </w:t>
      </w:r>
    </w:p>
    <w:p w:rsidR="00A82EAF" w:rsidRPr="00CB78F6" w:rsidRDefault="00A82EAF" w:rsidP="0008582C">
      <w:pPr>
        <w:widowControl w:val="0"/>
        <w:suppressAutoHyphens/>
        <w:autoSpaceDE w:val="0"/>
        <w:spacing w:after="0" w:line="240" w:lineRule="auto"/>
        <w:ind w:left="708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Broj telefona:</w:t>
      </w:r>
    </w:p>
    <w:p w:rsidR="00397C3A" w:rsidRPr="00CB78F6" w:rsidRDefault="00A82EAF" w:rsidP="00397C3A">
      <w:pPr>
        <w:widowControl w:val="0"/>
        <w:suppressAutoHyphens/>
        <w:autoSpaceDE w:val="0"/>
        <w:spacing w:after="0" w:line="240" w:lineRule="auto"/>
        <w:ind w:left="708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e-ma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l:</w:t>
      </w:r>
    </w:p>
    <w:p w:rsidR="00397C3A" w:rsidRPr="00CB78F6" w:rsidRDefault="00A82EAF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Pop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s gospodarsk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h subjekata s koj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ma je naruč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telj u sukobu 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nteresa:</w:t>
      </w:r>
    </w:p>
    <w:p w:rsidR="00A82EAF" w:rsidRPr="00CB78F6" w:rsidRDefault="00CC15F1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Vrsta p</w:t>
      </w:r>
      <w:r w:rsidR="00A82EAF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ostup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ka</w:t>
      </w:r>
      <w:r w:rsidR="00A82EAF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jednostavne nabave nabave koj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="00A82EAF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se provod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="00A82EAF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:</w:t>
      </w:r>
    </w:p>
    <w:p w:rsidR="00A82EAF" w:rsidRPr="00CB78F6" w:rsidRDefault="00A82EAF" w:rsidP="00A82EAF">
      <w:pPr>
        <w:widowControl w:val="0"/>
        <w:suppressAutoHyphens/>
        <w:spacing w:after="0" w:line="240" w:lineRule="auto"/>
        <w:rPr>
          <w:rFonts w:ascii="Palatino Linotype" w:eastAsia="Andale Sans UI" w:hAnsi="Palatino Linotype" w:cs="Times New Roman"/>
          <w:i/>
          <w:iCs/>
          <w:kern w:val="1"/>
        </w:rPr>
      </w:pP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</w:p>
    <w:p w:rsidR="00A82EAF" w:rsidRPr="00CB78F6" w:rsidRDefault="008D7889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II</w:t>
      </w:r>
      <w:r w:rsidR="00A82EAF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. PODAC</w:t>
      </w: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I</w:t>
      </w:r>
      <w:r w:rsidR="00A82EAF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 xml:space="preserve"> O PREDMETU NABAVE </w:t>
      </w:r>
    </w:p>
    <w:p w:rsidR="00A82EAF" w:rsidRPr="00CB78F6" w:rsidRDefault="00A82EAF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Op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s predmeta nabave</w:t>
      </w:r>
      <w:r w:rsidR="00397C3A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="00397C3A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kol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="00397C3A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č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="00397C3A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na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:</w:t>
      </w:r>
    </w:p>
    <w:p w:rsidR="00A82EAF" w:rsidRPr="00CB78F6" w:rsidRDefault="00A82EAF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Proc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jenjena vr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jednost nabave:</w:t>
      </w:r>
    </w:p>
    <w:p w:rsidR="00A82EAF" w:rsidRPr="00CB78F6" w:rsidRDefault="00A82EAF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lastRenderedPageBreak/>
        <w:t>Tehn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čka spec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f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kac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ja, ako je pr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mjenj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vo:</w:t>
      </w:r>
    </w:p>
    <w:p w:rsidR="00A82EAF" w:rsidRPr="00CB78F6" w:rsidRDefault="00A82EAF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Mjesto 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sporuke / 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zvršenja:</w:t>
      </w:r>
    </w:p>
    <w:p w:rsidR="00A82EAF" w:rsidRPr="00CB78F6" w:rsidRDefault="00A82EAF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Rok 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sporuke / 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zvršenja:</w:t>
      </w: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</w:p>
    <w:p w:rsidR="00A82EAF" w:rsidRPr="00CB78F6" w:rsidRDefault="008D7889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III</w:t>
      </w:r>
      <w:r w:rsidR="00A82EAF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. RAZLOZ</w:t>
      </w: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I</w:t>
      </w:r>
      <w:r w:rsidR="00A82EAF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 xml:space="preserve"> </w:t>
      </w: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I</w:t>
      </w:r>
      <w:r w:rsidR="00A82EAF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SKLJUČENJA PONUD</w:t>
      </w: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I</w:t>
      </w:r>
      <w:r w:rsidR="00A82EAF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TELJA</w:t>
      </w:r>
      <w:r w:rsidR="0008582C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, ukol</w:t>
      </w: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i</w:t>
      </w:r>
      <w:r w:rsidR="0008582C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 xml:space="preserve">ko </w:t>
      </w: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i</w:t>
      </w:r>
      <w:r w:rsidR="0008582C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h naruč</w:t>
      </w: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i</w:t>
      </w:r>
      <w:r w:rsidR="0008582C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telj traž</w:t>
      </w: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i</w:t>
      </w:r>
      <w:r w:rsidR="00A82EAF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 xml:space="preserve">: </w:t>
      </w: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jc w:val="both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Sv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dokaz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tražen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ovom točkom mogu b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t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u 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zvorn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ku 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l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u presl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c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l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u ovjerenoj presl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c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. Naruč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telj će 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sključ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t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z postupka nabave gospodarskog subjekta koj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n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je dokazao nepostojanje sljedeć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h razloga za 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sključenje:</w:t>
      </w: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jc w:val="both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- Naruč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telj kao razloge 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sključenja 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dokaze koj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ma se 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st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dokazuju može odred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t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b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lo koj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od razloga naveden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h u Zakonu o javnoj nabav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(čl. 251., 252., 254. 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265.).</w:t>
      </w: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</w:p>
    <w:p w:rsidR="00A82EAF" w:rsidRPr="00CB78F6" w:rsidRDefault="008D7889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I</w:t>
      </w:r>
      <w:r w:rsidR="00A82EAF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V. KR</w:t>
      </w: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I</w:t>
      </w:r>
      <w:r w:rsidR="00A82EAF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TER</w:t>
      </w: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I</w:t>
      </w:r>
      <w:r w:rsidR="00A82EAF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J</w:t>
      </w: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I</w:t>
      </w:r>
      <w:r w:rsidR="00A82EAF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 xml:space="preserve"> ZA ODAB</w:t>
      </w: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I</w:t>
      </w:r>
      <w:r w:rsidR="00A82EAF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R GOSPODAR</w:t>
      </w:r>
      <w:r w:rsidR="00555055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SKOG SUBJEKTA-UVJET</w:t>
      </w: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I</w:t>
      </w:r>
      <w:r w:rsidR="00555055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 xml:space="preserve"> SPOSOBNOST</w:t>
      </w:r>
      <w:r w:rsidR="0008582C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, ukol</w:t>
      </w: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i</w:t>
      </w:r>
      <w:r w:rsidR="0008582C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 xml:space="preserve">ko </w:t>
      </w: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i</w:t>
      </w:r>
      <w:r w:rsidR="0008582C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h naruč</w:t>
      </w: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i</w:t>
      </w:r>
      <w:r w:rsidR="0008582C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telj traž</w:t>
      </w: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i</w:t>
      </w:r>
      <w:r w:rsidR="0008582C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 xml:space="preserve">: </w:t>
      </w: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jc w:val="both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Sv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dokaz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tražen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ovom točkom mogu b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t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u 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zvorn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ku 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l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u presl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c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l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u ovjerenoj presl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c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. Naruč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telj će odb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t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ponudu gospodarskog subjekta koj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n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je dokazao svoju sposobnost u skladu sa sljedeć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m tražen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m uvjet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ma sposobnost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(kr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ter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j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ma za odab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r gospodarskog subjekta-uvjet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ma sposobnost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):</w:t>
      </w: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jc w:val="both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- Naruč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telj kao kr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rer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je za odab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r gospodarskog subjekta može odred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t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b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lo koj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od uvjeta naveden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h u Zakonu o javnoj nabav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(čl. 257., 258., 259., 266., 267. 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268.).</w:t>
      </w: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V. PODAC</w:t>
      </w:r>
      <w:r w:rsidR="008D7889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 xml:space="preserve"> O PONUD</w:t>
      </w:r>
      <w:r w:rsidR="008D7889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I</w:t>
      </w:r>
    </w:p>
    <w:p w:rsidR="00A82EAF" w:rsidRPr="00CB78F6" w:rsidRDefault="00A82EAF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Što ponud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telj mora dostav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t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u svojoj ponud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:</w:t>
      </w:r>
    </w:p>
    <w:p w:rsidR="00A82EAF" w:rsidRPr="00CB78F6" w:rsidRDefault="00A82EAF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Nač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n 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zrade ponude:</w:t>
      </w:r>
    </w:p>
    <w:p w:rsidR="00A82EAF" w:rsidRPr="00CB78F6" w:rsidRDefault="00A82EAF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Nač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n dostave ponude 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je l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dopušteno dostav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t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ponudu putem elektron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čke pošte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vertAlign w:val="superscript"/>
          <w:lang w:val="de-DE" w:eastAsia="fa-IR" w:bidi="fa-IR"/>
        </w:rPr>
        <w:footnoteReference w:id="5"/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?:</w:t>
      </w:r>
    </w:p>
    <w:p w:rsidR="00A82EAF" w:rsidRPr="00CB78F6" w:rsidRDefault="00A82EAF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C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jena ponude:</w:t>
      </w:r>
      <w:r w:rsidR="00397C3A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</w:t>
      </w:r>
    </w:p>
    <w:p w:rsidR="00A82EAF" w:rsidRPr="00CB78F6" w:rsidRDefault="00A82EAF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Rok, uv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jet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nač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n plaćanja:</w:t>
      </w:r>
    </w:p>
    <w:p w:rsidR="00A82EAF" w:rsidRPr="00CB78F6" w:rsidRDefault="00A82EAF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Kr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ter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j za odab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r ponude:</w:t>
      </w:r>
    </w:p>
    <w:p w:rsidR="00A82EAF" w:rsidRPr="00CB78F6" w:rsidRDefault="00A82EAF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Jez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k 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p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smo ponude:</w:t>
      </w:r>
    </w:p>
    <w:p w:rsidR="00A82EAF" w:rsidRPr="00CB78F6" w:rsidRDefault="00A82EAF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Rok valjanost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ponude:</w:t>
      </w:r>
    </w:p>
    <w:p w:rsidR="00A82EAF" w:rsidRPr="00CB78F6" w:rsidRDefault="00A82EAF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B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tn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posebn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uvjet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za 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zvršenje ugovora ako 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h 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ma:</w:t>
      </w:r>
    </w:p>
    <w:p w:rsidR="00A82EAF" w:rsidRPr="00CB78F6" w:rsidRDefault="00A82EAF" w:rsidP="00A82EAF">
      <w:pPr>
        <w:widowControl w:val="0"/>
        <w:suppressAutoHyphens/>
        <w:spacing w:after="0" w:line="240" w:lineRule="auto"/>
        <w:rPr>
          <w:rFonts w:ascii="Palatino Linotype" w:eastAsia="Andale Sans UI" w:hAnsi="Palatino Linotype" w:cs="Times New Roman"/>
          <w:i/>
          <w:iCs/>
          <w:kern w:val="1"/>
        </w:rPr>
      </w:pP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V</w:t>
      </w:r>
      <w:r w:rsidR="008D7889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. OSTALE ODREDBE</w:t>
      </w:r>
    </w:p>
    <w:p w:rsidR="00A82EAF" w:rsidRPr="00CB78F6" w:rsidRDefault="0008582C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Rok za dostavu ponude</w:t>
      </w:r>
      <w:r w:rsidR="00A82EAF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:</w:t>
      </w:r>
    </w:p>
    <w:p w:rsidR="00A82EAF" w:rsidRPr="00CB78F6" w:rsidRDefault="00A82EAF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Odredbe o jamstvu ako 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h naruč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telj traž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:</w:t>
      </w:r>
    </w:p>
    <w:p w:rsidR="00A82EAF" w:rsidRPr="00CB78F6" w:rsidRDefault="00A82EAF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Rok donošenja obav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jest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o odab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ru odnosno pon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štenju:</w:t>
      </w:r>
    </w:p>
    <w:p w:rsidR="00A82EAF" w:rsidRPr="00CB78F6" w:rsidRDefault="00A82EAF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Drug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podac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koje naruč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telj smatra potrebn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m:</w:t>
      </w: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ab/>
      </w: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Pr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loz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:</w:t>
      </w:r>
    </w:p>
    <w:p w:rsidR="00A82EAF" w:rsidRPr="00CB78F6" w:rsidRDefault="00A82EAF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lastRenderedPageBreak/>
        <w:t>Ponudben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l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st</w:t>
      </w:r>
    </w:p>
    <w:p w:rsidR="00A82EAF" w:rsidRPr="00CB78F6" w:rsidRDefault="00A82EAF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Drug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pr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loz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ako 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h 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ma</w:t>
      </w: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</w:pP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PONUDBEN</w:t>
      </w:r>
      <w:r w:rsidR="008D7889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 xml:space="preserve"> L</w:t>
      </w:r>
      <w:r w:rsidR="008D7889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ST</w:t>
      </w: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Ponuda broj: _________________________</w:t>
      </w: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64"/>
        <w:gridCol w:w="4305"/>
        <w:gridCol w:w="4582"/>
      </w:tblGrid>
      <w:tr w:rsidR="00A82EAF" w:rsidRPr="00CB78F6" w:rsidTr="00A82EAF"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kern w:val="1"/>
              </w:rPr>
            </w:pPr>
            <w:r w:rsidRPr="00CB78F6">
              <w:rPr>
                <w:rFonts w:ascii="Palatino Linotype" w:eastAsia="Times New Roman" w:hAnsi="Palatino Linotype" w:cs="Times New Roman"/>
                <w:kern w:val="1"/>
              </w:rPr>
              <w:t>1</w:t>
            </w:r>
          </w:p>
        </w:tc>
        <w:tc>
          <w:tcPr>
            <w:tcW w:w="4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  <w:r w:rsidRPr="00CB78F6">
              <w:rPr>
                <w:rFonts w:ascii="Palatino Linotype" w:eastAsia="Times New Roman" w:hAnsi="Palatino Linotype" w:cs="Times New Roman"/>
                <w:kern w:val="1"/>
              </w:rPr>
              <w:t>Naz</w:t>
            </w:r>
            <w:r w:rsidR="008D7889" w:rsidRPr="00CB78F6">
              <w:rPr>
                <w:rFonts w:ascii="Palatino Linotype" w:eastAsia="Times New Roman" w:hAnsi="Palatino Linotype" w:cs="Times New Roman"/>
                <w:kern w:val="1"/>
              </w:rPr>
              <w:t>i</w:t>
            </w:r>
            <w:r w:rsidRPr="00CB78F6">
              <w:rPr>
                <w:rFonts w:ascii="Palatino Linotype" w:eastAsia="Times New Roman" w:hAnsi="Palatino Linotype" w:cs="Times New Roman"/>
                <w:kern w:val="1"/>
              </w:rPr>
              <w:t xml:space="preserve">v </w:t>
            </w:r>
            <w:r w:rsidR="008D7889" w:rsidRPr="00CB78F6">
              <w:rPr>
                <w:rFonts w:ascii="Palatino Linotype" w:eastAsia="Times New Roman" w:hAnsi="Palatino Linotype" w:cs="Times New Roman"/>
                <w:kern w:val="1"/>
              </w:rPr>
              <w:t>i</w:t>
            </w:r>
            <w:r w:rsidRPr="00CB78F6">
              <w:rPr>
                <w:rFonts w:ascii="Palatino Linotype" w:eastAsia="Times New Roman" w:hAnsi="Palatino Linotype" w:cs="Times New Roman"/>
                <w:kern w:val="1"/>
              </w:rPr>
              <w:t xml:space="preserve"> sjed</w:t>
            </w:r>
            <w:r w:rsidR="008D7889" w:rsidRPr="00CB78F6">
              <w:rPr>
                <w:rFonts w:ascii="Palatino Linotype" w:eastAsia="Times New Roman" w:hAnsi="Palatino Linotype" w:cs="Times New Roman"/>
                <w:kern w:val="1"/>
              </w:rPr>
              <w:t>i</w:t>
            </w:r>
            <w:r w:rsidRPr="00CB78F6">
              <w:rPr>
                <w:rFonts w:ascii="Palatino Linotype" w:eastAsia="Times New Roman" w:hAnsi="Palatino Linotype" w:cs="Times New Roman"/>
                <w:kern w:val="1"/>
              </w:rPr>
              <w:t>šte naruč</w:t>
            </w:r>
            <w:r w:rsidR="008D7889" w:rsidRPr="00CB78F6">
              <w:rPr>
                <w:rFonts w:ascii="Palatino Linotype" w:eastAsia="Times New Roman" w:hAnsi="Palatino Linotype" w:cs="Times New Roman"/>
                <w:kern w:val="1"/>
              </w:rPr>
              <w:t>i</w:t>
            </w:r>
            <w:r w:rsidRPr="00CB78F6">
              <w:rPr>
                <w:rFonts w:ascii="Palatino Linotype" w:eastAsia="Times New Roman" w:hAnsi="Palatino Linotype" w:cs="Times New Roman"/>
                <w:kern w:val="1"/>
              </w:rPr>
              <w:t>telja</w:t>
            </w:r>
          </w:p>
        </w:tc>
        <w:tc>
          <w:tcPr>
            <w:tcW w:w="45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  <w:r w:rsidRPr="00CB78F6">
              <w:rPr>
                <w:rFonts w:ascii="Palatino Linotype" w:eastAsia="Times New Roman" w:hAnsi="Palatino Linotype" w:cs="Times New Roman"/>
                <w:kern w:val="1"/>
              </w:rPr>
              <w:t>Grad Nova Grad</w:t>
            </w:r>
            <w:r w:rsidR="008D7889" w:rsidRPr="00CB78F6">
              <w:rPr>
                <w:rFonts w:ascii="Palatino Linotype" w:eastAsia="Times New Roman" w:hAnsi="Palatino Linotype" w:cs="Times New Roman"/>
                <w:kern w:val="1"/>
              </w:rPr>
              <w:t>i</w:t>
            </w:r>
            <w:r w:rsidRPr="00CB78F6">
              <w:rPr>
                <w:rFonts w:ascii="Palatino Linotype" w:eastAsia="Times New Roman" w:hAnsi="Palatino Linotype" w:cs="Times New Roman"/>
                <w:kern w:val="1"/>
              </w:rPr>
              <w:t>ška, Trg kralja Tom</w:t>
            </w:r>
            <w:r w:rsidR="008D7889" w:rsidRPr="00CB78F6">
              <w:rPr>
                <w:rFonts w:ascii="Palatino Linotype" w:eastAsia="Times New Roman" w:hAnsi="Palatino Linotype" w:cs="Times New Roman"/>
                <w:kern w:val="1"/>
              </w:rPr>
              <w:t>i</w:t>
            </w:r>
            <w:r w:rsidRPr="00CB78F6">
              <w:rPr>
                <w:rFonts w:ascii="Palatino Linotype" w:eastAsia="Times New Roman" w:hAnsi="Palatino Linotype" w:cs="Times New Roman"/>
                <w:kern w:val="1"/>
              </w:rPr>
              <w:t>slava 1, Nova Grad</w:t>
            </w:r>
            <w:r w:rsidR="008D7889" w:rsidRPr="00CB78F6">
              <w:rPr>
                <w:rFonts w:ascii="Palatino Linotype" w:eastAsia="Times New Roman" w:hAnsi="Palatino Linotype" w:cs="Times New Roman"/>
                <w:kern w:val="1"/>
              </w:rPr>
              <w:t>i</w:t>
            </w:r>
            <w:r w:rsidRPr="00CB78F6">
              <w:rPr>
                <w:rFonts w:ascii="Palatino Linotype" w:eastAsia="Times New Roman" w:hAnsi="Palatino Linotype" w:cs="Times New Roman"/>
                <w:kern w:val="1"/>
              </w:rPr>
              <w:t>ška</w:t>
            </w:r>
          </w:p>
        </w:tc>
      </w:tr>
      <w:tr w:rsidR="00A82EAF" w:rsidRPr="00CB78F6" w:rsidTr="00A82EAF"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  <w:tc>
          <w:tcPr>
            <w:tcW w:w="4305" w:type="dxa"/>
            <w:tcBorders>
              <w:left w:val="single" w:sz="1" w:space="0" w:color="000000"/>
              <w:bottom w:val="single" w:sz="1" w:space="0" w:color="000000"/>
            </w:tcBorders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  <w:tc>
          <w:tcPr>
            <w:tcW w:w="4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</w:tr>
      <w:tr w:rsidR="00A82EAF" w:rsidRPr="00CB78F6" w:rsidTr="00A82EAF"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kern w:val="1"/>
              </w:rPr>
            </w:pPr>
            <w:r w:rsidRPr="00CB78F6">
              <w:rPr>
                <w:rFonts w:ascii="Palatino Linotype" w:eastAsia="Times New Roman" w:hAnsi="Palatino Linotype" w:cs="Times New Roman"/>
                <w:kern w:val="1"/>
              </w:rPr>
              <w:t>2</w:t>
            </w:r>
          </w:p>
        </w:tc>
        <w:tc>
          <w:tcPr>
            <w:tcW w:w="4305" w:type="dxa"/>
            <w:tcBorders>
              <w:left w:val="single" w:sz="1" w:space="0" w:color="000000"/>
              <w:bottom w:val="single" w:sz="1" w:space="0" w:color="000000"/>
            </w:tcBorders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  <w:r w:rsidRPr="00CB78F6">
              <w:rPr>
                <w:rFonts w:ascii="Palatino Linotype" w:eastAsia="Times New Roman" w:hAnsi="Palatino Linotype" w:cs="Times New Roman"/>
                <w:kern w:val="1"/>
              </w:rPr>
              <w:t>Podac</w:t>
            </w:r>
            <w:r w:rsidR="008D7889" w:rsidRPr="00CB78F6">
              <w:rPr>
                <w:rFonts w:ascii="Palatino Linotype" w:eastAsia="Times New Roman" w:hAnsi="Palatino Linotype" w:cs="Times New Roman"/>
                <w:kern w:val="1"/>
              </w:rPr>
              <w:t>i</w:t>
            </w:r>
            <w:r w:rsidRPr="00CB78F6">
              <w:rPr>
                <w:rFonts w:ascii="Palatino Linotype" w:eastAsia="Times New Roman" w:hAnsi="Palatino Linotype" w:cs="Times New Roman"/>
                <w:kern w:val="1"/>
              </w:rPr>
              <w:t xml:space="preserve"> o ponud</w:t>
            </w:r>
            <w:r w:rsidR="008D7889" w:rsidRPr="00CB78F6">
              <w:rPr>
                <w:rFonts w:ascii="Palatino Linotype" w:eastAsia="Times New Roman" w:hAnsi="Palatino Linotype" w:cs="Times New Roman"/>
                <w:kern w:val="1"/>
              </w:rPr>
              <w:t>i</w:t>
            </w:r>
            <w:r w:rsidRPr="00CB78F6">
              <w:rPr>
                <w:rFonts w:ascii="Palatino Linotype" w:eastAsia="Times New Roman" w:hAnsi="Palatino Linotype" w:cs="Times New Roman"/>
                <w:kern w:val="1"/>
              </w:rPr>
              <w:t>telju:</w:t>
            </w:r>
          </w:p>
        </w:tc>
        <w:tc>
          <w:tcPr>
            <w:tcW w:w="4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</w:tr>
      <w:tr w:rsidR="00A82EAF" w:rsidRPr="00CB78F6" w:rsidTr="00A82EAF"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  <w:tc>
          <w:tcPr>
            <w:tcW w:w="4305" w:type="dxa"/>
            <w:tcBorders>
              <w:left w:val="single" w:sz="1" w:space="0" w:color="000000"/>
              <w:bottom w:val="single" w:sz="1" w:space="0" w:color="000000"/>
            </w:tcBorders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  <w:r w:rsidRPr="00CB78F6">
              <w:rPr>
                <w:rFonts w:ascii="Palatino Linotype" w:eastAsia="Times New Roman" w:hAnsi="Palatino Linotype" w:cs="Times New Roman"/>
                <w:kern w:val="1"/>
              </w:rPr>
              <w:t>Naz</w:t>
            </w:r>
            <w:r w:rsidR="008D7889" w:rsidRPr="00CB78F6">
              <w:rPr>
                <w:rFonts w:ascii="Palatino Linotype" w:eastAsia="Times New Roman" w:hAnsi="Palatino Linotype" w:cs="Times New Roman"/>
                <w:kern w:val="1"/>
              </w:rPr>
              <w:t>i</w:t>
            </w:r>
            <w:r w:rsidRPr="00CB78F6">
              <w:rPr>
                <w:rFonts w:ascii="Palatino Linotype" w:eastAsia="Times New Roman" w:hAnsi="Palatino Linotype" w:cs="Times New Roman"/>
                <w:kern w:val="1"/>
              </w:rPr>
              <w:t>v ponud</w:t>
            </w:r>
            <w:r w:rsidR="008D7889" w:rsidRPr="00CB78F6">
              <w:rPr>
                <w:rFonts w:ascii="Palatino Linotype" w:eastAsia="Times New Roman" w:hAnsi="Palatino Linotype" w:cs="Times New Roman"/>
                <w:kern w:val="1"/>
              </w:rPr>
              <w:t>i</w:t>
            </w:r>
            <w:r w:rsidRPr="00CB78F6">
              <w:rPr>
                <w:rFonts w:ascii="Palatino Linotype" w:eastAsia="Times New Roman" w:hAnsi="Palatino Linotype" w:cs="Times New Roman"/>
                <w:kern w:val="1"/>
              </w:rPr>
              <w:t>telja:</w:t>
            </w:r>
          </w:p>
        </w:tc>
        <w:tc>
          <w:tcPr>
            <w:tcW w:w="4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</w:tr>
      <w:tr w:rsidR="00A82EAF" w:rsidRPr="00CB78F6" w:rsidTr="00A82EAF"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  <w:tc>
          <w:tcPr>
            <w:tcW w:w="4305" w:type="dxa"/>
            <w:tcBorders>
              <w:left w:val="single" w:sz="1" w:space="0" w:color="000000"/>
              <w:bottom w:val="single" w:sz="1" w:space="0" w:color="000000"/>
            </w:tcBorders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  <w:r w:rsidRPr="00CB78F6">
              <w:rPr>
                <w:rFonts w:ascii="Palatino Linotype" w:eastAsia="Times New Roman" w:hAnsi="Palatino Linotype" w:cs="Times New Roman"/>
                <w:kern w:val="1"/>
              </w:rPr>
              <w:t>Adresa sjed</w:t>
            </w:r>
            <w:r w:rsidR="008D7889" w:rsidRPr="00CB78F6">
              <w:rPr>
                <w:rFonts w:ascii="Palatino Linotype" w:eastAsia="Times New Roman" w:hAnsi="Palatino Linotype" w:cs="Times New Roman"/>
                <w:kern w:val="1"/>
              </w:rPr>
              <w:t>i</w:t>
            </w:r>
            <w:r w:rsidRPr="00CB78F6">
              <w:rPr>
                <w:rFonts w:ascii="Palatino Linotype" w:eastAsia="Times New Roman" w:hAnsi="Palatino Linotype" w:cs="Times New Roman"/>
                <w:kern w:val="1"/>
              </w:rPr>
              <w:t>šta:</w:t>
            </w:r>
          </w:p>
        </w:tc>
        <w:tc>
          <w:tcPr>
            <w:tcW w:w="4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</w:tr>
      <w:tr w:rsidR="00A82EAF" w:rsidRPr="00CB78F6" w:rsidTr="00A82EAF"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  <w:tc>
          <w:tcPr>
            <w:tcW w:w="4305" w:type="dxa"/>
            <w:tcBorders>
              <w:left w:val="single" w:sz="1" w:space="0" w:color="000000"/>
              <w:bottom w:val="single" w:sz="1" w:space="0" w:color="000000"/>
            </w:tcBorders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  <w:r w:rsidRPr="00CB78F6">
              <w:rPr>
                <w:rFonts w:ascii="Palatino Linotype" w:eastAsia="Times New Roman" w:hAnsi="Palatino Linotype" w:cs="Times New Roman"/>
                <w:kern w:val="1"/>
              </w:rPr>
              <w:t>O</w:t>
            </w:r>
            <w:r w:rsidR="008D7889" w:rsidRPr="00CB78F6">
              <w:rPr>
                <w:rFonts w:ascii="Palatino Linotype" w:eastAsia="Times New Roman" w:hAnsi="Palatino Linotype" w:cs="Times New Roman"/>
                <w:kern w:val="1"/>
              </w:rPr>
              <w:t>I</w:t>
            </w:r>
            <w:r w:rsidRPr="00CB78F6">
              <w:rPr>
                <w:rFonts w:ascii="Palatino Linotype" w:eastAsia="Times New Roman" w:hAnsi="Palatino Linotype" w:cs="Times New Roman"/>
                <w:kern w:val="1"/>
              </w:rPr>
              <w:t>B:</w:t>
            </w:r>
          </w:p>
        </w:tc>
        <w:tc>
          <w:tcPr>
            <w:tcW w:w="4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</w:tr>
      <w:tr w:rsidR="00A82EAF" w:rsidRPr="00CB78F6" w:rsidTr="00A82EAF"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  <w:tc>
          <w:tcPr>
            <w:tcW w:w="4305" w:type="dxa"/>
            <w:tcBorders>
              <w:left w:val="single" w:sz="1" w:space="0" w:color="000000"/>
              <w:bottom w:val="single" w:sz="1" w:space="0" w:color="000000"/>
            </w:tcBorders>
          </w:tcPr>
          <w:p w:rsidR="00A82EAF" w:rsidRPr="00CB78F6" w:rsidRDefault="008D7889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  <w:r w:rsidRPr="00CB78F6">
              <w:rPr>
                <w:rFonts w:ascii="Palatino Linotype" w:eastAsia="Times New Roman" w:hAnsi="Palatino Linotype" w:cs="Times New Roman"/>
                <w:kern w:val="1"/>
              </w:rPr>
              <w:t>I</w:t>
            </w:r>
            <w:r w:rsidR="00A82EAF" w:rsidRPr="00CB78F6">
              <w:rPr>
                <w:rFonts w:ascii="Palatino Linotype" w:eastAsia="Times New Roman" w:hAnsi="Palatino Linotype" w:cs="Times New Roman"/>
                <w:kern w:val="1"/>
              </w:rPr>
              <w:t>BAN:</w:t>
            </w:r>
          </w:p>
        </w:tc>
        <w:tc>
          <w:tcPr>
            <w:tcW w:w="4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</w:tr>
      <w:tr w:rsidR="00A82EAF" w:rsidRPr="00CB78F6" w:rsidTr="00A82EAF"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  <w:tc>
          <w:tcPr>
            <w:tcW w:w="4305" w:type="dxa"/>
            <w:tcBorders>
              <w:left w:val="single" w:sz="1" w:space="0" w:color="000000"/>
              <w:bottom w:val="single" w:sz="1" w:space="0" w:color="000000"/>
            </w:tcBorders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  <w:r w:rsidRPr="00CB78F6">
              <w:rPr>
                <w:rFonts w:ascii="Palatino Linotype" w:eastAsia="Times New Roman" w:hAnsi="Palatino Linotype" w:cs="Times New Roman"/>
                <w:kern w:val="1"/>
              </w:rPr>
              <w:t>Adresa za dostavu pošte:</w:t>
            </w:r>
          </w:p>
        </w:tc>
        <w:tc>
          <w:tcPr>
            <w:tcW w:w="4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</w:tr>
      <w:tr w:rsidR="00A82EAF" w:rsidRPr="00CB78F6" w:rsidTr="00A82EAF"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  <w:tc>
          <w:tcPr>
            <w:tcW w:w="4305" w:type="dxa"/>
            <w:tcBorders>
              <w:left w:val="single" w:sz="1" w:space="0" w:color="000000"/>
              <w:bottom w:val="single" w:sz="1" w:space="0" w:color="000000"/>
            </w:tcBorders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  <w:r w:rsidRPr="00CB78F6">
              <w:rPr>
                <w:rFonts w:ascii="Palatino Linotype" w:eastAsia="Times New Roman" w:hAnsi="Palatino Linotype" w:cs="Times New Roman"/>
                <w:kern w:val="1"/>
              </w:rPr>
              <w:t>Adresa e-pošte:</w:t>
            </w:r>
          </w:p>
        </w:tc>
        <w:tc>
          <w:tcPr>
            <w:tcW w:w="4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</w:tr>
      <w:tr w:rsidR="00A82EAF" w:rsidRPr="00CB78F6" w:rsidTr="00A82EAF"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  <w:tc>
          <w:tcPr>
            <w:tcW w:w="4305" w:type="dxa"/>
            <w:tcBorders>
              <w:left w:val="single" w:sz="1" w:space="0" w:color="000000"/>
              <w:bottom w:val="single" w:sz="1" w:space="0" w:color="000000"/>
            </w:tcBorders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  <w:r w:rsidRPr="00CB78F6">
              <w:rPr>
                <w:rFonts w:ascii="Palatino Linotype" w:eastAsia="Times New Roman" w:hAnsi="Palatino Linotype" w:cs="Times New Roman"/>
                <w:kern w:val="1"/>
              </w:rPr>
              <w:t>Kontakt osoba ponud</w:t>
            </w:r>
            <w:r w:rsidR="008D7889" w:rsidRPr="00CB78F6">
              <w:rPr>
                <w:rFonts w:ascii="Palatino Linotype" w:eastAsia="Times New Roman" w:hAnsi="Palatino Linotype" w:cs="Times New Roman"/>
                <w:kern w:val="1"/>
              </w:rPr>
              <w:t>i</w:t>
            </w:r>
            <w:r w:rsidRPr="00CB78F6">
              <w:rPr>
                <w:rFonts w:ascii="Palatino Linotype" w:eastAsia="Times New Roman" w:hAnsi="Palatino Linotype" w:cs="Times New Roman"/>
                <w:kern w:val="1"/>
              </w:rPr>
              <w:t>telja:</w:t>
            </w:r>
          </w:p>
        </w:tc>
        <w:tc>
          <w:tcPr>
            <w:tcW w:w="4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</w:tr>
      <w:tr w:rsidR="00A82EAF" w:rsidRPr="00CB78F6" w:rsidTr="00A82EAF"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  <w:tc>
          <w:tcPr>
            <w:tcW w:w="4305" w:type="dxa"/>
            <w:tcBorders>
              <w:left w:val="single" w:sz="1" w:space="0" w:color="000000"/>
              <w:bottom w:val="single" w:sz="1" w:space="0" w:color="000000"/>
            </w:tcBorders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  <w:r w:rsidRPr="00CB78F6">
              <w:rPr>
                <w:rFonts w:ascii="Palatino Linotype" w:eastAsia="Times New Roman" w:hAnsi="Palatino Linotype" w:cs="Times New Roman"/>
                <w:kern w:val="1"/>
              </w:rPr>
              <w:t>Broj telefona:</w:t>
            </w:r>
          </w:p>
        </w:tc>
        <w:tc>
          <w:tcPr>
            <w:tcW w:w="4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</w:tr>
      <w:tr w:rsidR="00A82EAF" w:rsidRPr="00CB78F6" w:rsidTr="00A82EAF"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  <w:tc>
          <w:tcPr>
            <w:tcW w:w="4305" w:type="dxa"/>
            <w:tcBorders>
              <w:left w:val="single" w:sz="1" w:space="0" w:color="000000"/>
              <w:bottom w:val="single" w:sz="1" w:space="0" w:color="000000"/>
            </w:tcBorders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  <w:r w:rsidRPr="00CB78F6">
              <w:rPr>
                <w:rFonts w:ascii="Palatino Linotype" w:eastAsia="Times New Roman" w:hAnsi="Palatino Linotype" w:cs="Times New Roman"/>
                <w:kern w:val="1"/>
              </w:rPr>
              <w:t>Broj telefaksa:</w:t>
            </w:r>
          </w:p>
        </w:tc>
        <w:tc>
          <w:tcPr>
            <w:tcW w:w="4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</w:tr>
      <w:tr w:rsidR="00A82EAF" w:rsidRPr="00CB78F6" w:rsidTr="00A82EAF"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kern w:val="1"/>
              </w:rPr>
            </w:pPr>
            <w:r w:rsidRPr="00CB78F6">
              <w:rPr>
                <w:rFonts w:ascii="Palatino Linotype" w:eastAsia="Times New Roman" w:hAnsi="Palatino Linotype" w:cs="Times New Roman"/>
                <w:kern w:val="1"/>
              </w:rPr>
              <w:t>3</w:t>
            </w:r>
          </w:p>
        </w:tc>
        <w:tc>
          <w:tcPr>
            <w:tcW w:w="4305" w:type="dxa"/>
            <w:tcBorders>
              <w:left w:val="single" w:sz="1" w:space="0" w:color="000000"/>
              <w:bottom w:val="single" w:sz="1" w:space="0" w:color="000000"/>
            </w:tcBorders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  <w:r w:rsidRPr="00CB78F6">
              <w:rPr>
                <w:rFonts w:ascii="Palatino Linotype" w:eastAsia="Times New Roman" w:hAnsi="Palatino Linotype" w:cs="Times New Roman"/>
                <w:kern w:val="1"/>
              </w:rPr>
              <w:t>Predmet nabave:</w:t>
            </w:r>
          </w:p>
        </w:tc>
        <w:tc>
          <w:tcPr>
            <w:tcW w:w="4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</w:tr>
      <w:tr w:rsidR="00A82EAF" w:rsidRPr="00CB78F6" w:rsidTr="00A82EAF"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  <w:tc>
          <w:tcPr>
            <w:tcW w:w="4305" w:type="dxa"/>
            <w:tcBorders>
              <w:left w:val="single" w:sz="1" w:space="0" w:color="000000"/>
              <w:bottom w:val="single" w:sz="1" w:space="0" w:color="000000"/>
            </w:tcBorders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  <w:tc>
          <w:tcPr>
            <w:tcW w:w="4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</w:tr>
      <w:tr w:rsidR="00A82EAF" w:rsidRPr="00CB78F6" w:rsidTr="00A82EAF"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kern w:val="1"/>
              </w:rPr>
            </w:pPr>
            <w:r w:rsidRPr="00CB78F6">
              <w:rPr>
                <w:rFonts w:ascii="Palatino Linotype" w:eastAsia="Times New Roman" w:hAnsi="Palatino Linotype" w:cs="Times New Roman"/>
                <w:kern w:val="1"/>
              </w:rPr>
              <w:t>4</w:t>
            </w:r>
          </w:p>
        </w:tc>
        <w:tc>
          <w:tcPr>
            <w:tcW w:w="4305" w:type="dxa"/>
            <w:tcBorders>
              <w:left w:val="single" w:sz="1" w:space="0" w:color="000000"/>
              <w:bottom w:val="single" w:sz="1" w:space="0" w:color="000000"/>
            </w:tcBorders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  <w:r w:rsidRPr="00CB78F6">
              <w:rPr>
                <w:rFonts w:ascii="Palatino Linotype" w:eastAsia="Times New Roman" w:hAnsi="Palatino Linotype" w:cs="Times New Roman"/>
                <w:kern w:val="1"/>
              </w:rPr>
              <w:t>C</w:t>
            </w:r>
            <w:r w:rsidR="008D7889" w:rsidRPr="00CB78F6">
              <w:rPr>
                <w:rFonts w:ascii="Palatino Linotype" w:eastAsia="Times New Roman" w:hAnsi="Palatino Linotype" w:cs="Times New Roman"/>
                <w:kern w:val="1"/>
              </w:rPr>
              <w:t>i</w:t>
            </w:r>
            <w:r w:rsidRPr="00CB78F6">
              <w:rPr>
                <w:rFonts w:ascii="Palatino Linotype" w:eastAsia="Times New Roman" w:hAnsi="Palatino Linotype" w:cs="Times New Roman"/>
                <w:kern w:val="1"/>
              </w:rPr>
              <w:t>jena ponude bez PDV-a:</w:t>
            </w:r>
          </w:p>
        </w:tc>
        <w:tc>
          <w:tcPr>
            <w:tcW w:w="4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</w:tr>
      <w:tr w:rsidR="00A82EAF" w:rsidRPr="00CB78F6" w:rsidTr="00A82EAF"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  <w:tc>
          <w:tcPr>
            <w:tcW w:w="4305" w:type="dxa"/>
            <w:tcBorders>
              <w:left w:val="single" w:sz="1" w:space="0" w:color="000000"/>
              <w:bottom w:val="single" w:sz="1" w:space="0" w:color="000000"/>
            </w:tcBorders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  <w:tc>
          <w:tcPr>
            <w:tcW w:w="4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</w:tr>
      <w:tr w:rsidR="00A82EAF" w:rsidRPr="00CB78F6" w:rsidTr="00A82EAF"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kern w:val="1"/>
              </w:rPr>
            </w:pPr>
            <w:r w:rsidRPr="00CB78F6">
              <w:rPr>
                <w:rFonts w:ascii="Palatino Linotype" w:eastAsia="Times New Roman" w:hAnsi="Palatino Linotype" w:cs="Times New Roman"/>
                <w:kern w:val="1"/>
              </w:rPr>
              <w:t>5</w:t>
            </w:r>
          </w:p>
        </w:tc>
        <w:tc>
          <w:tcPr>
            <w:tcW w:w="4305" w:type="dxa"/>
            <w:tcBorders>
              <w:left w:val="single" w:sz="1" w:space="0" w:color="000000"/>
              <w:bottom w:val="single" w:sz="1" w:space="0" w:color="000000"/>
            </w:tcBorders>
          </w:tcPr>
          <w:p w:rsidR="00A82EAF" w:rsidRPr="00CB78F6" w:rsidRDefault="008D7889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  <w:r w:rsidRPr="00CB78F6">
              <w:rPr>
                <w:rFonts w:ascii="Palatino Linotype" w:eastAsia="Times New Roman" w:hAnsi="Palatino Linotype" w:cs="Times New Roman"/>
                <w:kern w:val="1"/>
              </w:rPr>
              <w:t>I</w:t>
            </w:r>
            <w:r w:rsidR="00A82EAF" w:rsidRPr="00CB78F6">
              <w:rPr>
                <w:rFonts w:ascii="Palatino Linotype" w:eastAsia="Times New Roman" w:hAnsi="Palatino Linotype" w:cs="Times New Roman"/>
                <w:kern w:val="1"/>
              </w:rPr>
              <w:t>znos PDV-a:</w:t>
            </w:r>
          </w:p>
        </w:tc>
        <w:tc>
          <w:tcPr>
            <w:tcW w:w="4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</w:tr>
      <w:tr w:rsidR="00A82EAF" w:rsidRPr="00CB78F6" w:rsidTr="00A82EAF"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  <w:tc>
          <w:tcPr>
            <w:tcW w:w="4305" w:type="dxa"/>
            <w:tcBorders>
              <w:left w:val="single" w:sz="1" w:space="0" w:color="000000"/>
              <w:bottom w:val="single" w:sz="1" w:space="0" w:color="000000"/>
            </w:tcBorders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  <w:tc>
          <w:tcPr>
            <w:tcW w:w="4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</w:tr>
      <w:tr w:rsidR="00A82EAF" w:rsidRPr="00CB78F6" w:rsidTr="00A82EAF"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kern w:val="1"/>
              </w:rPr>
            </w:pPr>
            <w:r w:rsidRPr="00CB78F6">
              <w:rPr>
                <w:rFonts w:ascii="Palatino Linotype" w:eastAsia="Times New Roman" w:hAnsi="Palatino Linotype" w:cs="Times New Roman"/>
                <w:kern w:val="1"/>
              </w:rPr>
              <w:t>6</w:t>
            </w:r>
          </w:p>
        </w:tc>
        <w:tc>
          <w:tcPr>
            <w:tcW w:w="4305" w:type="dxa"/>
            <w:tcBorders>
              <w:left w:val="single" w:sz="1" w:space="0" w:color="000000"/>
              <w:bottom w:val="single" w:sz="1" w:space="0" w:color="000000"/>
            </w:tcBorders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  <w:r w:rsidRPr="00CB78F6">
              <w:rPr>
                <w:rFonts w:ascii="Palatino Linotype" w:eastAsia="Times New Roman" w:hAnsi="Palatino Linotype" w:cs="Times New Roman"/>
                <w:kern w:val="1"/>
              </w:rPr>
              <w:t>C</w:t>
            </w:r>
            <w:r w:rsidR="008D7889" w:rsidRPr="00CB78F6">
              <w:rPr>
                <w:rFonts w:ascii="Palatino Linotype" w:eastAsia="Times New Roman" w:hAnsi="Palatino Linotype" w:cs="Times New Roman"/>
                <w:kern w:val="1"/>
              </w:rPr>
              <w:t>i</w:t>
            </w:r>
            <w:r w:rsidRPr="00CB78F6">
              <w:rPr>
                <w:rFonts w:ascii="Palatino Linotype" w:eastAsia="Times New Roman" w:hAnsi="Palatino Linotype" w:cs="Times New Roman"/>
                <w:kern w:val="1"/>
              </w:rPr>
              <w:t>jena ponude sa PDV-om:</w:t>
            </w:r>
          </w:p>
        </w:tc>
        <w:tc>
          <w:tcPr>
            <w:tcW w:w="4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</w:tr>
      <w:tr w:rsidR="00A82EAF" w:rsidRPr="00CB78F6" w:rsidTr="00A82EAF"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  <w:tc>
          <w:tcPr>
            <w:tcW w:w="4305" w:type="dxa"/>
            <w:tcBorders>
              <w:left w:val="single" w:sz="1" w:space="0" w:color="000000"/>
              <w:bottom w:val="single" w:sz="1" w:space="0" w:color="000000"/>
            </w:tcBorders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  <w:tc>
          <w:tcPr>
            <w:tcW w:w="4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</w:tr>
      <w:tr w:rsidR="00A82EAF" w:rsidRPr="00CB78F6" w:rsidTr="00A82EAF"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kern w:val="1"/>
              </w:rPr>
            </w:pPr>
            <w:r w:rsidRPr="00CB78F6">
              <w:rPr>
                <w:rFonts w:ascii="Palatino Linotype" w:eastAsia="Times New Roman" w:hAnsi="Palatino Linotype" w:cs="Times New Roman"/>
                <w:kern w:val="1"/>
              </w:rPr>
              <w:t>7</w:t>
            </w:r>
          </w:p>
        </w:tc>
        <w:tc>
          <w:tcPr>
            <w:tcW w:w="4305" w:type="dxa"/>
            <w:tcBorders>
              <w:left w:val="single" w:sz="1" w:space="0" w:color="000000"/>
              <w:bottom w:val="single" w:sz="1" w:space="0" w:color="000000"/>
            </w:tcBorders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  <w:r w:rsidRPr="00CB78F6">
              <w:rPr>
                <w:rFonts w:ascii="Palatino Linotype" w:eastAsia="Times New Roman" w:hAnsi="Palatino Linotype" w:cs="Times New Roman"/>
                <w:kern w:val="1"/>
              </w:rPr>
              <w:t>Rok valjanost</w:t>
            </w:r>
            <w:r w:rsidR="008D7889" w:rsidRPr="00CB78F6">
              <w:rPr>
                <w:rFonts w:ascii="Palatino Linotype" w:eastAsia="Times New Roman" w:hAnsi="Palatino Linotype" w:cs="Times New Roman"/>
                <w:kern w:val="1"/>
              </w:rPr>
              <w:t>i</w:t>
            </w:r>
            <w:r w:rsidRPr="00CB78F6">
              <w:rPr>
                <w:rFonts w:ascii="Palatino Linotype" w:eastAsia="Times New Roman" w:hAnsi="Palatino Linotype" w:cs="Times New Roman"/>
                <w:kern w:val="1"/>
              </w:rPr>
              <w:t xml:space="preserve"> ponude:</w:t>
            </w:r>
          </w:p>
        </w:tc>
        <w:tc>
          <w:tcPr>
            <w:tcW w:w="4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</w:tr>
      <w:tr w:rsidR="00A82EAF" w:rsidRPr="00CB78F6" w:rsidTr="00A82EAF"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  <w:tc>
          <w:tcPr>
            <w:tcW w:w="4305" w:type="dxa"/>
            <w:tcBorders>
              <w:left w:val="single" w:sz="1" w:space="0" w:color="000000"/>
              <w:bottom w:val="single" w:sz="1" w:space="0" w:color="000000"/>
            </w:tcBorders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  <w:tc>
          <w:tcPr>
            <w:tcW w:w="4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</w:tr>
      <w:tr w:rsidR="00A82EAF" w:rsidRPr="00CB78F6" w:rsidTr="00A82EAF"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kern w:val="1"/>
              </w:rPr>
            </w:pPr>
            <w:r w:rsidRPr="00CB78F6">
              <w:rPr>
                <w:rFonts w:ascii="Palatino Linotype" w:eastAsia="Times New Roman" w:hAnsi="Palatino Linotype" w:cs="Times New Roman"/>
                <w:kern w:val="1"/>
              </w:rPr>
              <w:t>8</w:t>
            </w:r>
          </w:p>
        </w:tc>
        <w:tc>
          <w:tcPr>
            <w:tcW w:w="4305" w:type="dxa"/>
            <w:tcBorders>
              <w:left w:val="single" w:sz="1" w:space="0" w:color="000000"/>
              <w:bottom w:val="single" w:sz="1" w:space="0" w:color="000000"/>
            </w:tcBorders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  <w:r w:rsidRPr="00CB78F6">
              <w:rPr>
                <w:rFonts w:ascii="Palatino Linotype" w:eastAsia="Times New Roman" w:hAnsi="Palatino Linotype" w:cs="Times New Roman"/>
                <w:kern w:val="1"/>
              </w:rPr>
              <w:t xml:space="preserve">Broj </w:t>
            </w:r>
            <w:r w:rsidR="008D7889" w:rsidRPr="00CB78F6">
              <w:rPr>
                <w:rFonts w:ascii="Palatino Linotype" w:eastAsia="Times New Roman" w:hAnsi="Palatino Linotype" w:cs="Times New Roman"/>
                <w:kern w:val="1"/>
              </w:rPr>
              <w:t>i</w:t>
            </w:r>
            <w:r w:rsidRPr="00CB78F6">
              <w:rPr>
                <w:rFonts w:ascii="Palatino Linotype" w:eastAsia="Times New Roman" w:hAnsi="Palatino Linotype" w:cs="Times New Roman"/>
                <w:kern w:val="1"/>
              </w:rPr>
              <w:t xml:space="preserve"> datum ponude:</w:t>
            </w:r>
          </w:p>
        </w:tc>
        <w:tc>
          <w:tcPr>
            <w:tcW w:w="4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</w:tr>
    </w:tbl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color w:val="000000"/>
          <w:kern w:val="1"/>
          <w:lang w:val="de-DE" w:eastAsia="fa-IR" w:bidi="fa-IR"/>
        </w:rPr>
      </w:pP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U _____________________________________, dana ________________________ god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ne.</w:t>
      </w: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ab/>
        <w:t>Ponud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telj:</w:t>
      </w: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lastRenderedPageBreak/>
        <w:tab/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ab/>
        <w:t>MP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ab/>
        <w:t>_____________________________________</w:t>
      </w:r>
      <w:r w:rsidR="00397C3A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_____</w:t>
      </w: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  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ab/>
        <w:t xml:space="preserve">  (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me, prez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me 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potp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s ovlaštene osobe</w:t>
      </w:r>
      <w:r w:rsidR="00397C3A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ponud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="00397C3A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telja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)</w:t>
      </w: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</w:p>
    <w:p w:rsidR="000F71C5" w:rsidRPr="00CB78F6" w:rsidRDefault="000F71C5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 xml:space="preserve">Obrazac </w:t>
      </w:r>
      <w:r w:rsidR="00235B45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3</w:t>
      </w: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.</w:t>
      </w: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</w:pPr>
      <w:r w:rsidRPr="00CB78F6">
        <w:rPr>
          <w:rFonts w:ascii="Palatino Linotype" w:eastAsia="Times New Roman" w:hAnsi="Palatino Linotype" w:cs="Times New Roman"/>
          <w:b/>
          <w:bCs/>
          <w:i/>
          <w:iCs/>
          <w:noProof/>
          <w:color w:val="000000"/>
          <w:kern w:val="1"/>
          <w:lang w:eastAsia="hr-HR"/>
        </w:rPr>
        <w:drawing>
          <wp:anchor distT="0" distB="0" distL="114935" distR="114935" simplePos="0" relativeHeight="251663360" behindDoc="1" locked="0" layoutInCell="1" allowOverlap="1">
            <wp:simplePos x="0" y="0"/>
            <wp:positionH relativeFrom="column">
              <wp:posOffset>629285</wp:posOffset>
            </wp:positionH>
            <wp:positionV relativeFrom="paragraph">
              <wp:posOffset>23495</wp:posOffset>
            </wp:positionV>
            <wp:extent cx="882650" cy="532765"/>
            <wp:effectExtent l="0" t="0" r="0" b="635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532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  <w:t xml:space="preserve">                                                                 </w:t>
      </w: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</w:pP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</w:pP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</w:pP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  <w:t xml:space="preserve">R E P U B L </w:t>
      </w:r>
      <w:r w:rsidR="008D7889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  <w:t xml:space="preserve"> K A   H R V A T S K A</w:t>
      </w: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</w:pP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  <w:t xml:space="preserve">       GRAD  NOVA  GRAD</w:t>
      </w:r>
      <w:r w:rsidR="008D7889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  <w:t>ŠKA</w:t>
      </w: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</w:pP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  <w:t>Povjerenstvo za provedbu jednostavne nabave</w:t>
      </w:r>
      <w:r w:rsidR="00235B45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  <w:t xml:space="preserve"> </w:t>
      </w:r>
      <w:r w:rsidR="008D7889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  <w:t>i</w:t>
      </w:r>
      <w:r w:rsidR="00235B45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  <w:t>l</w:t>
      </w:r>
      <w:r w:rsidR="008D7889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  <w:t>i</w:t>
      </w:r>
      <w:r w:rsidR="00235B45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  <w:t xml:space="preserve"> Upravn</w:t>
      </w:r>
      <w:r w:rsidR="008D7889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  <w:t>i</w:t>
      </w:r>
      <w:r w:rsidR="00235B45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  <w:t xml:space="preserve"> odjel</w:t>
      </w: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</w:pP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</w:pP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  <w:t xml:space="preserve">KLASA: </w:t>
      </w: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</w:pP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  <w:t xml:space="preserve">URBROJ: </w:t>
      </w: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</w:pP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  <w:t>Nova Grad</w:t>
      </w:r>
      <w:r w:rsidR="008D7889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  <w:t>ška, ___________________</w:t>
      </w: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</w:pP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Ev</w:t>
      </w:r>
      <w:r w:rsidR="008D7889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denc</w:t>
      </w:r>
      <w:r w:rsidR="008D7889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jsk</w:t>
      </w:r>
      <w:r w:rsidR="008D7889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 xml:space="preserve"> broj nabave: Ev- ____/_____</w:t>
      </w: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</w:p>
    <w:p w:rsidR="00214AE9" w:rsidRPr="00214AE9" w:rsidRDefault="00214AE9" w:rsidP="00CB78F6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  <w:r w:rsidRPr="00214AE9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Na temelju </w:t>
      </w:r>
      <w:r w:rsidR="00CB78F6" w:rsidRPr="00214AE9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čl</w:t>
      </w:r>
      <w:r w:rsid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.</w:t>
      </w:r>
      <w:r w:rsidR="00CB78F6" w:rsidRPr="00214AE9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</w:t>
      </w:r>
      <w:r w:rsid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7. st. 2./ 8. st. 2.</w:t>
      </w:r>
      <w:r w:rsidRPr="00214AE9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Pravilnika o jednostavnoj nabavi (Novogradiški glasnik br. x) 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povjerenstvo/ službenik/ ovlaštena osoba sačinjava </w:t>
      </w:r>
      <w:r w:rsidRPr="00214AE9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</w:t>
      </w: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ZAP</w:t>
      </w:r>
      <w:r w:rsidR="008D7889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SN</w:t>
      </w:r>
      <w:r w:rsidR="008D7889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K</w:t>
      </w: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 xml:space="preserve">O OTVARANJU, PREGLEDU </w:t>
      </w:r>
      <w:r w:rsidR="008D7889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 xml:space="preserve"> OCJEN</w:t>
      </w:r>
      <w:r w:rsidR="008D7889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 xml:space="preserve"> PONUDA</w:t>
      </w:r>
    </w:p>
    <w:p w:rsidR="00A82EAF" w:rsidRPr="00CB78F6" w:rsidRDefault="00A82EAF" w:rsidP="00511F98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</w:pP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</w:pP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1. Podac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o naruč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telju: 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eastAsia="fa-IR" w:bidi="fa-IR"/>
        </w:rPr>
        <w:t>Grad Nova Grad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eastAsia="fa-IR" w:bidi="fa-IR"/>
        </w:rPr>
        <w:t>ška, Trg kralja Tom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eastAsia="fa-IR" w:bidi="fa-IR"/>
        </w:rPr>
        <w:t xml:space="preserve">slava 1, 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O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B: 08658615403</w:t>
      </w: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2. Odgovorna osoba naruč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telja: Gradonačeln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k: </w:t>
      </w: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3. Predmet nabave:</w:t>
      </w: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4. Vrsta postupka: </w:t>
      </w: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5. Proc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jenjena vr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jednost nabave: </w:t>
      </w:r>
    </w:p>
    <w:p w:rsidR="00A82EAF" w:rsidRPr="00CB78F6" w:rsidRDefault="00A82EAF" w:rsidP="00511F98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6. </w:t>
      </w:r>
      <w:r w:rsidR="00511F98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Zahtjev za pr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="00511F98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kupljanje ponuda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oznake Klasa: …..otpremljen je na adrese sljedeć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h gospodarsk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h subjekata, ako je pr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mjenj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vo</w:t>
      </w:r>
      <w:r w:rsidR="00511F98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, odnosno objavljen je na www. …. Dana x.x.</w:t>
      </w:r>
    </w:p>
    <w:p w:rsidR="00A82EAF" w:rsidRPr="00CB78F6" w:rsidRDefault="00A82EAF" w:rsidP="00511F98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8. Osobe koje su 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zvrš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le pregled 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ocjenu ponuda su: </w:t>
      </w: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9. Datum 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vr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jeme otvaranja 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početka pregleda 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ocjene ponuda: </w:t>
      </w: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10. Naz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v 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sjed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šte gospodarsk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h subjekata koj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su dostav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l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ponude (pravovremeno):</w:t>
      </w: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11. Anal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t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čk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pr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kaz pravovremeno zapr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mljen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h ponuda:</w:t>
      </w:r>
    </w:p>
    <w:tbl>
      <w:tblPr>
        <w:tblW w:w="100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32"/>
        <w:gridCol w:w="6206"/>
        <w:gridCol w:w="1072"/>
        <w:gridCol w:w="1072"/>
        <w:gridCol w:w="1073"/>
      </w:tblGrid>
      <w:tr w:rsidR="00A82EAF" w:rsidRPr="00CB78F6" w:rsidTr="00A82EAF">
        <w:trPr>
          <w:trHeight w:val="891"/>
        </w:trPr>
        <w:tc>
          <w:tcPr>
            <w:tcW w:w="6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  <w:tc>
          <w:tcPr>
            <w:tcW w:w="6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kern w:val="1"/>
              </w:rPr>
            </w:pPr>
            <w:r w:rsidRPr="00CB78F6">
              <w:rPr>
                <w:rFonts w:ascii="Palatino Linotype" w:eastAsia="Times New Roman" w:hAnsi="Palatino Linotype" w:cs="Times New Roman"/>
                <w:kern w:val="1"/>
              </w:rPr>
              <w:t>Uvjet</w:t>
            </w:r>
            <w:r w:rsidR="008D7889" w:rsidRPr="00CB78F6">
              <w:rPr>
                <w:rFonts w:ascii="Palatino Linotype" w:eastAsia="Times New Roman" w:hAnsi="Palatino Linotype" w:cs="Times New Roman"/>
                <w:kern w:val="1"/>
              </w:rPr>
              <w:t>i</w:t>
            </w:r>
            <w:r w:rsidRPr="00CB78F6">
              <w:rPr>
                <w:rFonts w:ascii="Palatino Linotype" w:eastAsia="Times New Roman" w:hAnsi="Palatino Linotype" w:cs="Times New Roman"/>
                <w:kern w:val="1"/>
              </w:rPr>
              <w:t>/kr</w:t>
            </w:r>
            <w:r w:rsidR="008D7889" w:rsidRPr="00CB78F6">
              <w:rPr>
                <w:rFonts w:ascii="Palatino Linotype" w:eastAsia="Times New Roman" w:hAnsi="Palatino Linotype" w:cs="Times New Roman"/>
                <w:kern w:val="1"/>
              </w:rPr>
              <w:t>i</w:t>
            </w:r>
            <w:r w:rsidRPr="00CB78F6">
              <w:rPr>
                <w:rFonts w:ascii="Palatino Linotype" w:eastAsia="Times New Roman" w:hAnsi="Palatino Linotype" w:cs="Times New Roman"/>
                <w:kern w:val="1"/>
              </w:rPr>
              <w:t>ter</w:t>
            </w:r>
            <w:r w:rsidR="008D7889" w:rsidRPr="00CB78F6">
              <w:rPr>
                <w:rFonts w:ascii="Palatino Linotype" w:eastAsia="Times New Roman" w:hAnsi="Palatino Linotype" w:cs="Times New Roman"/>
                <w:kern w:val="1"/>
              </w:rPr>
              <w:t>i</w:t>
            </w:r>
            <w:r w:rsidRPr="00CB78F6">
              <w:rPr>
                <w:rFonts w:ascii="Palatino Linotype" w:eastAsia="Times New Roman" w:hAnsi="Palatino Linotype" w:cs="Times New Roman"/>
                <w:kern w:val="1"/>
              </w:rPr>
              <w:t>j</w:t>
            </w:r>
            <w:r w:rsidR="008D7889" w:rsidRPr="00CB78F6">
              <w:rPr>
                <w:rFonts w:ascii="Palatino Linotype" w:eastAsia="Times New Roman" w:hAnsi="Palatino Linotype" w:cs="Times New Roman"/>
                <w:kern w:val="1"/>
              </w:rPr>
              <w:t>i</w:t>
            </w:r>
          </w:p>
        </w:tc>
        <w:tc>
          <w:tcPr>
            <w:tcW w:w="10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  <w:r w:rsidRPr="00CB78F6">
              <w:rPr>
                <w:rFonts w:ascii="Palatino Linotype" w:eastAsia="Times New Roman" w:hAnsi="Palatino Linotype" w:cs="Times New Roman"/>
                <w:kern w:val="1"/>
              </w:rPr>
              <w:t>Ponud</w:t>
            </w:r>
            <w:r w:rsidR="008D7889" w:rsidRPr="00CB78F6">
              <w:rPr>
                <w:rFonts w:ascii="Palatino Linotype" w:eastAsia="Times New Roman" w:hAnsi="Palatino Linotype" w:cs="Times New Roman"/>
                <w:kern w:val="1"/>
              </w:rPr>
              <w:t>i</w:t>
            </w:r>
            <w:r w:rsidRPr="00CB78F6">
              <w:rPr>
                <w:rFonts w:ascii="Palatino Linotype" w:eastAsia="Times New Roman" w:hAnsi="Palatino Linotype" w:cs="Times New Roman"/>
                <w:kern w:val="1"/>
              </w:rPr>
              <w:t>telj</w:t>
            </w:r>
          </w:p>
        </w:tc>
        <w:tc>
          <w:tcPr>
            <w:tcW w:w="10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  <w:r w:rsidRPr="00CB78F6">
              <w:rPr>
                <w:rFonts w:ascii="Palatino Linotype" w:eastAsia="Times New Roman" w:hAnsi="Palatino Linotype" w:cs="Times New Roman"/>
                <w:kern w:val="1"/>
              </w:rPr>
              <w:t>Ponud</w:t>
            </w:r>
            <w:r w:rsidR="008D7889" w:rsidRPr="00CB78F6">
              <w:rPr>
                <w:rFonts w:ascii="Palatino Linotype" w:eastAsia="Times New Roman" w:hAnsi="Palatino Linotype" w:cs="Times New Roman"/>
                <w:kern w:val="1"/>
              </w:rPr>
              <w:t>i</w:t>
            </w:r>
            <w:r w:rsidRPr="00CB78F6">
              <w:rPr>
                <w:rFonts w:ascii="Palatino Linotype" w:eastAsia="Times New Roman" w:hAnsi="Palatino Linotype" w:cs="Times New Roman"/>
                <w:kern w:val="1"/>
              </w:rPr>
              <w:t>telj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  <w:r w:rsidRPr="00CB78F6">
              <w:rPr>
                <w:rFonts w:ascii="Palatino Linotype" w:eastAsia="Times New Roman" w:hAnsi="Palatino Linotype" w:cs="Times New Roman"/>
                <w:kern w:val="1"/>
              </w:rPr>
              <w:t>Ponud</w:t>
            </w:r>
            <w:r w:rsidR="008D7889" w:rsidRPr="00CB78F6">
              <w:rPr>
                <w:rFonts w:ascii="Palatino Linotype" w:eastAsia="Times New Roman" w:hAnsi="Palatino Linotype" w:cs="Times New Roman"/>
                <w:kern w:val="1"/>
              </w:rPr>
              <w:t>i</w:t>
            </w:r>
            <w:r w:rsidRPr="00CB78F6">
              <w:rPr>
                <w:rFonts w:ascii="Palatino Linotype" w:eastAsia="Times New Roman" w:hAnsi="Palatino Linotype" w:cs="Times New Roman"/>
                <w:kern w:val="1"/>
              </w:rPr>
              <w:t>telj</w:t>
            </w:r>
          </w:p>
        </w:tc>
      </w:tr>
      <w:tr w:rsidR="00A82EAF" w:rsidRPr="00CB78F6" w:rsidTr="00A82EAF">
        <w:trPr>
          <w:trHeight w:val="301"/>
        </w:trPr>
        <w:tc>
          <w:tcPr>
            <w:tcW w:w="6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  <w:tc>
          <w:tcPr>
            <w:tcW w:w="62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  <w:r w:rsidRPr="00CB78F6">
              <w:rPr>
                <w:rFonts w:ascii="Palatino Linotype" w:eastAsia="Times New Roman" w:hAnsi="Palatino Linotype" w:cs="Times New Roman"/>
                <w:kern w:val="1"/>
              </w:rPr>
              <w:t xml:space="preserve">Broj </w:t>
            </w:r>
            <w:r w:rsidR="008D7889" w:rsidRPr="00CB78F6">
              <w:rPr>
                <w:rFonts w:ascii="Palatino Linotype" w:eastAsia="Times New Roman" w:hAnsi="Palatino Linotype" w:cs="Times New Roman"/>
                <w:kern w:val="1"/>
              </w:rPr>
              <w:t>i</w:t>
            </w:r>
            <w:r w:rsidRPr="00CB78F6">
              <w:rPr>
                <w:rFonts w:ascii="Palatino Linotype" w:eastAsia="Times New Roman" w:hAnsi="Palatino Linotype" w:cs="Times New Roman"/>
                <w:kern w:val="1"/>
              </w:rPr>
              <w:t xml:space="preserve"> datum ponude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</w:tr>
      <w:tr w:rsidR="00A82EAF" w:rsidRPr="00CB78F6" w:rsidTr="00A82EAF">
        <w:trPr>
          <w:trHeight w:val="301"/>
        </w:trPr>
        <w:tc>
          <w:tcPr>
            <w:tcW w:w="6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  <w:tc>
          <w:tcPr>
            <w:tcW w:w="62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  <w:r w:rsidRPr="00CB78F6">
              <w:rPr>
                <w:rFonts w:ascii="Palatino Linotype" w:eastAsia="Times New Roman" w:hAnsi="Palatino Linotype" w:cs="Times New Roman"/>
                <w:kern w:val="1"/>
              </w:rPr>
              <w:t>C</w:t>
            </w:r>
            <w:r w:rsidR="008D7889" w:rsidRPr="00CB78F6">
              <w:rPr>
                <w:rFonts w:ascii="Palatino Linotype" w:eastAsia="Times New Roman" w:hAnsi="Palatino Linotype" w:cs="Times New Roman"/>
                <w:kern w:val="1"/>
              </w:rPr>
              <w:t>i</w:t>
            </w:r>
            <w:r w:rsidRPr="00CB78F6">
              <w:rPr>
                <w:rFonts w:ascii="Palatino Linotype" w:eastAsia="Times New Roman" w:hAnsi="Palatino Linotype" w:cs="Times New Roman"/>
                <w:kern w:val="1"/>
              </w:rPr>
              <w:t>jena ponude bez PDV-a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</w:tr>
      <w:tr w:rsidR="00A82EAF" w:rsidRPr="00CB78F6" w:rsidTr="00A82EAF">
        <w:trPr>
          <w:trHeight w:val="316"/>
        </w:trPr>
        <w:tc>
          <w:tcPr>
            <w:tcW w:w="6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  <w:tc>
          <w:tcPr>
            <w:tcW w:w="62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2EAF" w:rsidRPr="00CB78F6" w:rsidRDefault="008D7889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  <w:r w:rsidRPr="00CB78F6">
              <w:rPr>
                <w:rFonts w:ascii="Palatino Linotype" w:eastAsia="Times New Roman" w:hAnsi="Palatino Linotype" w:cs="Times New Roman"/>
                <w:kern w:val="1"/>
              </w:rPr>
              <w:t>I</w:t>
            </w:r>
            <w:r w:rsidR="00A82EAF" w:rsidRPr="00CB78F6">
              <w:rPr>
                <w:rFonts w:ascii="Palatino Linotype" w:eastAsia="Times New Roman" w:hAnsi="Palatino Linotype" w:cs="Times New Roman"/>
                <w:kern w:val="1"/>
              </w:rPr>
              <w:t>znos PDV-a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</w:tr>
      <w:tr w:rsidR="00A82EAF" w:rsidRPr="00CB78F6" w:rsidTr="00A82EAF">
        <w:trPr>
          <w:trHeight w:val="301"/>
        </w:trPr>
        <w:tc>
          <w:tcPr>
            <w:tcW w:w="6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  <w:tc>
          <w:tcPr>
            <w:tcW w:w="62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  <w:r w:rsidRPr="00CB78F6">
              <w:rPr>
                <w:rFonts w:ascii="Palatino Linotype" w:eastAsia="Times New Roman" w:hAnsi="Palatino Linotype" w:cs="Times New Roman"/>
                <w:kern w:val="1"/>
              </w:rPr>
              <w:t>C</w:t>
            </w:r>
            <w:r w:rsidR="008D7889" w:rsidRPr="00CB78F6">
              <w:rPr>
                <w:rFonts w:ascii="Palatino Linotype" w:eastAsia="Times New Roman" w:hAnsi="Palatino Linotype" w:cs="Times New Roman"/>
                <w:kern w:val="1"/>
              </w:rPr>
              <w:t>i</w:t>
            </w:r>
            <w:r w:rsidRPr="00CB78F6">
              <w:rPr>
                <w:rFonts w:ascii="Palatino Linotype" w:eastAsia="Times New Roman" w:hAnsi="Palatino Linotype" w:cs="Times New Roman"/>
                <w:kern w:val="1"/>
              </w:rPr>
              <w:t>jena ponude s PDV-om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</w:tr>
      <w:tr w:rsidR="00A82EAF" w:rsidRPr="00CB78F6" w:rsidTr="00A82EAF">
        <w:trPr>
          <w:trHeight w:val="603"/>
        </w:trPr>
        <w:tc>
          <w:tcPr>
            <w:tcW w:w="632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textDirection w:val="btLr"/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Palatino Linotype" w:eastAsia="Times New Roman" w:hAnsi="Palatino Linotype" w:cs="Times New Roman"/>
                <w:kern w:val="1"/>
              </w:rPr>
            </w:pPr>
            <w:r w:rsidRPr="00CB78F6">
              <w:rPr>
                <w:rFonts w:ascii="Palatino Linotype" w:eastAsia="Times New Roman" w:hAnsi="Palatino Linotype" w:cs="Times New Roman"/>
                <w:kern w:val="1"/>
              </w:rPr>
              <w:lastRenderedPageBreak/>
              <w:t>Razloz</w:t>
            </w:r>
            <w:r w:rsidR="008D7889" w:rsidRPr="00CB78F6">
              <w:rPr>
                <w:rFonts w:ascii="Palatino Linotype" w:eastAsia="Times New Roman" w:hAnsi="Palatino Linotype" w:cs="Times New Roman"/>
                <w:kern w:val="1"/>
              </w:rPr>
              <w:t>i</w:t>
            </w:r>
            <w:r w:rsidRPr="00CB78F6">
              <w:rPr>
                <w:rFonts w:ascii="Palatino Linotype" w:eastAsia="Times New Roman" w:hAnsi="Palatino Linotype" w:cs="Times New Roman"/>
                <w:kern w:val="1"/>
              </w:rPr>
              <w:t xml:space="preserve"> za odb</w:t>
            </w:r>
            <w:r w:rsidR="008D7889" w:rsidRPr="00CB78F6">
              <w:rPr>
                <w:rFonts w:ascii="Palatino Linotype" w:eastAsia="Times New Roman" w:hAnsi="Palatino Linotype" w:cs="Times New Roman"/>
                <w:kern w:val="1"/>
              </w:rPr>
              <w:t>i</w:t>
            </w:r>
            <w:r w:rsidRPr="00CB78F6">
              <w:rPr>
                <w:rFonts w:ascii="Palatino Linotype" w:eastAsia="Times New Roman" w:hAnsi="Palatino Linotype" w:cs="Times New Roman"/>
                <w:kern w:val="1"/>
              </w:rPr>
              <w:t>janje ponude</w:t>
            </w:r>
          </w:p>
        </w:tc>
        <w:tc>
          <w:tcPr>
            <w:tcW w:w="62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  <w:r w:rsidRPr="00CB78F6">
              <w:rPr>
                <w:rFonts w:ascii="Palatino Linotype" w:eastAsia="Times New Roman" w:hAnsi="Palatino Linotype" w:cs="Times New Roman"/>
                <w:kern w:val="1"/>
              </w:rPr>
              <w:t>Ponuda ne prelaz</w:t>
            </w:r>
            <w:r w:rsidR="008D7889" w:rsidRPr="00CB78F6">
              <w:rPr>
                <w:rFonts w:ascii="Palatino Linotype" w:eastAsia="Times New Roman" w:hAnsi="Palatino Linotype" w:cs="Times New Roman"/>
                <w:kern w:val="1"/>
              </w:rPr>
              <w:t>i</w:t>
            </w:r>
            <w:r w:rsidRPr="00CB78F6">
              <w:rPr>
                <w:rFonts w:ascii="Palatino Linotype" w:eastAsia="Times New Roman" w:hAnsi="Palatino Linotype" w:cs="Times New Roman"/>
                <w:kern w:val="1"/>
              </w:rPr>
              <w:t xml:space="preserve"> plan</w:t>
            </w:r>
            <w:r w:rsidR="008D7889" w:rsidRPr="00CB78F6">
              <w:rPr>
                <w:rFonts w:ascii="Palatino Linotype" w:eastAsia="Times New Roman" w:hAnsi="Palatino Linotype" w:cs="Times New Roman"/>
                <w:kern w:val="1"/>
              </w:rPr>
              <w:t>i</w:t>
            </w:r>
            <w:r w:rsidRPr="00CB78F6">
              <w:rPr>
                <w:rFonts w:ascii="Palatino Linotype" w:eastAsia="Times New Roman" w:hAnsi="Palatino Linotype" w:cs="Times New Roman"/>
                <w:kern w:val="1"/>
              </w:rPr>
              <w:t>rana sredstva naruč</w:t>
            </w:r>
            <w:r w:rsidR="008D7889" w:rsidRPr="00CB78F6">
              <w:rPr>
                <w:rFonts w:ascii="Palatino Linotype" w:eastAsia="Times New Roman" w:hAnsi="Palatino Linotype" w:cs="Times New Roman"/>
                <w:kern w:val="1"/>
              </w:rPr>
              <w:t>i</w:t>
            </w:r>
            <w:r w:rsidRPr="00CB78F6">
              <w:rPr>
                <w:rFonts w:ascii="Palatino Linotype" w:eastAsia="Times New Roman" w:hAnsi="Palatino Linotype" w:cs="Times New Roman"/>
                <w:kern w:val="1"/>
              </w:rPr>
              <w:t>telja</w:t>
            </w:r>
            <w:r w:rsidR="00511F98" w:rsidRPr="00CB78F6">
              <w:rPr>
                <w:rFonts w:ascii="Palatino Linotype" w:eastAsia="Times New Roman" w:hAnsi="Palatino Linotype" w:cs="Times New Roman"/>
                <w:kern w:val="1"/>
              </w:rPr>
              <w:t xml:space="preserve"> (da/ne)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</w:tr>
      <w:tr w:rsidR="00A82EAF" w:rsidRPr="00CB78F6" w:rsidTr="00A82EAF">
        <w:trPr>
          <w:trHeight w:val="588"/>
        </w:trPr>
        <w:tc>
          <w:tcPr>
            <w:tcW w:w="63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  <w:tc>
          <w:tcPr>
            <w:tcW w:w="62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  <w:r w:rsidRPr="00CB78F6">
              <w:rPr>
                <w:rFonts w:ascii="Palatino Linotype" w:eastAsia="Times New Roman" w:hAnsi="Palatino Linotype" w:cs="Times New Roman"/>
                <w:kern w:val="1"/>
              </w:rPr>
              <w:t>U ponud</w:t>
            </w:r>
            <w:r w:rsidR="008D7889" w:rsidRPr="00CB78F6">
              <w:rPr>
                <w:rFonts w:ascii="Palatino Linotype" w:eastAsia="Times New Roman" w:hAnsi="Palatino Linotype" w:cs="Times New Roman"/>
                <w:kern w:val="1"/>
              </w:rPr>
              <w:t>i</w:t>
            </w:r>
            <w:r w:rsidRPr="00CB78F6">
              <w:rPr>
                <w:rFonts w:ascii="Palatino Linotype" w:eastAsia="Times New Roman" w:hAnsi="Palatino Linotype" w:cs="Times New Roman"/>
                <w:kern w:val="1"/>
              </w:rPr>
              <w:t xml:space="preserve"> postoj</w:t>
            </w:r>
            <w:r w:rsidR="008D7889" w:rsidRPr="00CB78F6">
              <w:rPr>
                <w:rFonts w:ascii="Palatino Linotype" w:eastAsia="Times New Roman" w:hAnsi="Palatino Linotype" w:cs="Times New Roman"/>
                <w:kern w:val="1"/>
              </w:rPr>
              <w:t>i</w:t>
            </w:r>
            <w:r w:rsidRPr="00CB78F6">
              <w:rPr>
                <w:rFonts w:ascii="Palatino Linotype" w:eastAsia="Times New Roman" w:hAnsi="Palatino Linotype" w:cs="Times New Roman"/>
                <w:kern w:val="1"/>
              </w:rPr>
              <w:t xml:space="preserve"> </w:t>
            </w:r>
            <w:r w:rsidR="008D7889" w:rsidRPr="00CB78F6">
              <w:rPr>
                <w:rFonts w:ascii="Palatino Linotype" w:eastAsia="Times New Roman" w:hAnsi="Palatino Linotype" w:cs="Times New Roman"/>
                <w:kern w:val="1"/>
              </w:rPr>
              <w:t>i</w:t>
            </w:r>
            <w:r w:rsidRPr="00CB78F6">
              <w:rPr>
                <w:rFonts w:ascii="Palatino Linotype" w:eastAsia="Times New Roman" w:hAnsi="Palatino Linotype" w:cs="Times New Roman"/>
                <w:kern w:val="1"/>
              </w:rPr>
              <w:t>spravlj</w:t>
            </w:r>
            <w:r w:rsidR="008D7889" w:rsidRPr="00CB78F6">
              <w:rPr>
                <w:rFonts w:ascii="Palatino Linotype" w:eastAsia="Times New Roman" w:hAnsi="Palatino Linotype" w:cs="Times New Roman"/>
                <w:kern w:val="1"/>
              </w:rPr>
              <w:t>i</w:t>
            </w:r>
            <w:r w:rsidRPr="00CB78F6">
              <w:rPr>
                <w:rFonts w:ascii="Palatino Linotype" w:eastAsia="Times New Roman" w:hAnsi="Palatino Linotype" w:cs="Times New Roman"/>
                <w:kern w:val="1"/>
              </w:rPr>
              <w:t>va računska greška</w:t>
            </w:r>
            <w:r w:rsidR="00511F98" w:rsidRPr="00CB78F6">
              <w:rPr>
                <w:rFonts w:ascii="Palatino Linotype" w:eastAsia="Times New Roman" w:hAnsi="Palatino Linotype" w:cs="Times New Roman"/>
                <w:kern w:val="1"/>
              </w:rPr>
              <w:t xml:space="preserve"> (da/ne)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</w:tr>
      <w:tr w:rsidR="00A82EAF" w:rsidRPr="00CB78F6" w:rsidTr="00A82EAF">
        <w:trPr>
          <w:trHeight w:val="603"/>
        </w:trPr>
        <w:tc>
          <w:tcPr>
            <w:tcW w:w="63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  <w:tc>
          <w:tcPr>
            <w:tcW w:w="62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  <w:r w:rsidRPr="00CB78F6">
              <w:rPr>
                <w:rFonts w:ascii="Palatino Linotype" w:eastAsia="Times New Roman" w:hAnsi="Palatino Linotype" w:cs="Times New Roman"/>
                <w:kern w:val="1"/>
              </w:rPr>
              <w:t>Ponud</w:t>
            </w:r>
            <w:r w:rsidR="008D7889" w:rsidRPr="00CB78F6">
              <w:rPr>
                <w:rFonts w:ascii="Palatino Linotype" w:eastAsia="Times New Roman" w:hAnsi="Palatino Linotype" w:cs="Times New Roman"/>
                <w:kern w:val="1"/>
              </w:rPr>
              <w:t>i</w:t>
            </w:r>
            <w:r w:rsidRPr="00CB78F6">
              <w:rPr>
                <w:rFonts w:ascii="Palatino Linotype" w:eastAsia="Times New Roman" w:hAnsi="Palatino Linotype" w:cs="Times New Roman"/>
                <w:kern w:val="1"/>
              </w:rPr>
              <w:t>telj je pr</w:t>
            </w:r>
            <w:r w:rsidR="008D7889" w:rsidRPr="00CB78F6">
              <w:rPr>
                <w:rFonts w:ascii="Palatino Linotype" w:eastAsia="Times New Roman" w:hAnsi="Palatino Linotype" w:cs="Times New Roman"/>
                <w:kern w:val="1"/>
              </w:rPr>
              <w:t>i</w:t>
            </w:r>
            <w:r w:rsidRPr="00CB78F6">
              <w:rPr>
                <w:rFonts w:ascii="Palatino Linotype" w:eastAsia="Times New Roman" w:hAnsi="Palatino Linotype" w:cs="Times New Roman"/>
                <w:kern w:val="1"/>
              </w:rPr>
              <w:t>hvat</w:t>
            </w:r>
            <w:r w:rsidR="008D7889" w:rsidRPr="00CB78F6">
              <w:rPr>
                <w:rFonts w:ascii="Palatino Linotype" w:eastAsia="Times New Roman" w:hAnsi="Palatino Linotype" w:cs="Times New Roman"/>
                <w:kern w:val="1"/>
              </w:rPr>
              <w:t>i</w:t>
            </w:r>
            <w:r w:rsidRPr="00CB78F6">
              <w:rPr>
                <w:rFonts w:ascii="Palatino Linotype" w:eastAsia="Times New Roman" w:hAnsi="Palatino Linotype" w:cs="Times New Roman"/>
                <w:kern w:val="1"/>
              </w:rPr>
              <w:t xml:space="preserve">o </w:t>
            </w:r>
            <w:r w:rsidR="008D7889" w:rsidRPr="00CB78F6">
              <w:rPr>
                <w:rFonts w:ascii="Palatino Linotype" w:eastAsia="Times New Roman" w:hAnsi="Palatino Linotype" w:cs="Times New Roman"/>
                <w:kern w:val="1"/>
              </w:rPr>
              <w:t>i</w:t>
            </w:r>
            <w:r w:rsidRPr="00CB78F6">
              <w:rPr>
                <w:rFonts w:ascii="Palatino Linotype" w:eastAsia="Times New Roman" w:hAnsi="Palatino Linotype" w:cs="Times New Roman"/>
                <w:kern w:val="1"/>
              </w:rPr>
              <w:t>spravak računske greške u zadanom roku</w:t>
            </w:r>
            <w:r w:rsidR="00511F98" w:rsidRPr="00CB78F6">
              <w:rPr>
                <w:rFonts w:ascii="Palatino Linotype" w:eastAsia="Times New Roman" w:hAnsi="Palatino Linotype" w:cs="Times New Roman"/>
                <w:kern w:val="1"/>
              </w:rPr>
              <w:t xml:space="preserve"> (da/ne/n</w:t>
            </w:r>
            <w:r w:rsidR="008D7889" w:rsidRPr="00CB78F6">
              <w:rPr>
                <w:rFonts w:ascii="Palatino Linotype" w:eastAsia="Times New Roman" w:hAnsi="Palatino Linotype" w:cs="Times New Roman"/>
                <w:kern w:val="1"/>
              </w:rPr>
              <w:t>i</w:t>
            </w:r>
            <w:r w:rsidR="00511F98" w:rsidRPr="00CB78F6">
              <w:rPr>
                <w:rFonts w:ascii="Palatino Linotype" w:eastAsia="Times New Roman" w:hAnsi="Palatino Linotype" w:cs="Times New Roman"/>
                <w:kern w:val="1"/>
              </w:rPr>
              <w:t>je pr</w:t>
            </w:r>
            <w:r w:rsidR="008D7889" w:rsidRPr="00CB78F6">
              <w:rPr>
                <w:rFonts w:ascii="Palatino Linotype" w:eastAsia="Times New Roman" w:hAnsi="Palatino Linotype" w:cs="Times New Roman"/>
                <w:kern w:val="1"/>
              </w:rPr>
              <w:t>i</w:t>
            </w:r>
            <w:r w:rsidR="00511F98" w:rsidRPr="00CB78F6">
              <w:rPr>
                <w:rFonts w:ascii="Palatino Linotype" w:eastAsia="Times New Roman" w:hAnsi="Palatino Linotype" w:cs="Times New Roman"/>
                <w:kern w:val="1"/>
              </w:rPr>
              <w:t>mjenj</w:t>
            </w:r>
            <w:r w:rsidR="008D7889" w:rsidRPr="00CB78F6">
              <w:rPr>
                <w:rFonts w:ascii="Palatino Linotype" w:eastAsia="Times New Roman" w:hAnsi="Palatino Linotype" w:cs="Times New Roman"/>
                <w:kern w:val="1"/>
              </w:rPr>
              <w:t>i</w:t>
            </w:r>
            <w:r w:rsidR="00511F98" w:rsidRPr="00CB78F6">
              <w:rPr>
                <w:rFonts w:ascii="Palatino Linotype" w:eastAsia="Times New Roman" w:hAnsi="Palatino Linotype" w:cs="Times New Roman"/>
                <w:kern w:val="1"/>
              </w:rPr>
              <w:t>vo)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</w:tr>
      <w:tr w:rsidR="00A82EAF" w:rsidRPr="00CB78F6" w:rsidTr="00A82EAF">
        <w:trPr>
          <w:trHeight w:val="301"/>
        </w:trPr>
        <w:tc>
          <w:tcPr>
            <w:tcW w:w="63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  <w:tc>
          <w:tcPr>
            <w:tcW w:w="62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  <w:r w:rsidRPr="00CB78F6">
              <w:rPr>
                <w:rFonts w:ascii="Palatino Linotype" w:eastAsia="Times New Roman" w:hAnsi="Palatino Linotype" w:cs="Times New Roman"/>
                <w:kern w:val="1"/>
              </w:rPr>
              <w:t xml:space="preserve">Ponuda </w:t>
            </w:r>
            <w:r w:rsidR="00511F98" w:rsidRPr="00CB78F6">
              <w:rPr>
                <w:rFonts w:ascii="Palatino Linotype" w:eastAsia="Times New Roman" w:hAnsi="Palatino Linotype" w:cs="Times New Roman"/>
                <w:kern w:val="1"/>
              </w:rPr>
              <w:t>u skladu s t. V.1. Zahtjeva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</w:tr>
      <w:tr w:rsidR="00A82EAF" w:rsidRPr="00CB78F6" w:rsidTr="00A82EAF">
        <w:trPr>
          <w:trHeight w:val="316"/>
        </w:trPr>
        <w:tc>
          <w:tcPr>
            <w:tcW w:w="63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  <w:tc>
          <w:tcPr>
            <w:tcW w:w="62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2EAF" w:rsidRPr="00CB78F6" w:rsidRDefault="00511F98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  <w:r w:rsidRPr="00CB78F6">
              <w:rPr>
                <w:rFonts w:ascii="Palatino Linotype" w:eastAsia="Times New Roman" w:hAnsi="Palatino Linotype" w:cs="Times New Roman"/>
                <w:kern w:val="1"/>
              </w:rPr>
              <w:t>Ponuda u skladu s t. V.2. Zahtjeva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</w:tr>
      <w:tr w:rsidR="00A82EAF" w:rsidRPr="00CB78F6" w:rsidTr="00A82EAF">
        <w:trPr>
          <w:trHeight w:val="301"/>
        </w:trPr>
        <w:tc>
          <w:tcPr>
            <w:tcW w:w="63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  <w:tc>
          <w:tcPr>
            <w:tcW w:w="62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  <w:r w:rsidRPr="00CB78F6">
              <w:rPr>
                <w:rFonts w:ascii="Palatino Linotype" w:eastAsia="Times New Roman" w:hAnsi="Palatino Linotype" w:cs="Times New Roman"/>
                <w:kern w:val="1"/>
              </w:rPr>
              <w:t>Ponuda sadrž</w:t>
            </w:r>
            <w:r w:rsidR="008D7889" w:rsidRPr="00CB78F6">
              <w:rPr>
                <w:rFonts w:ascii="Palatino Linotype" w:eastAsia="Times New Roman" w:hAnsi="Palatino Linotype" w:cs="Times New Roman"/>
                <w:kern w:val="1"/>
              </w:rPr>
              <w:t>i</w:t>
            </w:r>
            <w:r w:rsidRPr="00CB78F6">
              <w:rPr>
                <w:rFonts w:ascii="Palatino Linotype" w:eastAsia="Times New Roman" w:hAnsi="Palatino Linotype" w:cs="Times New Roman"/>
                <w:kern w:val="1"/>
              </w:rPr>
              <w:t xml:space="preserve"> </w:t>
            </w:r>
            <w:r w:rsidR="00511F98" w:rsidRPr="00CB78F6">
              <w:rPr>
                <w:rFonts w:ascii="Palatino Linotype" w:eastAsia="Times New Roman" w:hAnsi="Palatino Linotype" w:cs="Times New Roman"/>
                <w:kern w:val="1"/>
              </w:rPr>
              <w:t>valjano</w:t>
            </w:r>
            <w:r w:rsidRPr="00CB78F6">
              <w:rPr>
                <w:rFonts w:ascii="Palatino Linotype" w:eastAsia="Times New Roman" w:hAnsi="Palatino Linotype" w:cs="Times New Roman"/>
                <w:kern w:val="1"/>
              </w:rPr>
              <w:t xml:space="preserve"> jamstvo</w:t>
            </w:r>
            <w:r w:rsidR="00511F98" w:rsidRPr="00CB78F6">
              <w:rPr>
                <w:rFonts w:ascii="Palatino Linotype" w:eastAsia="Times New Roman" w:hAnsi="Palatino Linotype" w:cs="Times New Roman"/>
                <w:kern w:val="1"/>
              </w:rPr>
              <w:t xml:space="preserve"> (da/ne/n</w:t>
            </w:r>
            <w:r w:rsidR="008D7889" w:rsidRPr="00CB78F6">
              <w:rPr>
                <w:rFonts w:ascii="Palatino Linotype" w:eastAsia="Times New Roman" w:hAnsi="Palatino Linotype" w:cs="Times New Roman"/>
                <w:kern w:val="1"/>
              </w:rPr>
              <w:t>i</w:t>
            </w:r>
            <w:r w:rsidR="00511F98" w:rsidRPr="00CB78F6">
              <w:rPr>
                <w:rFonts w:ascii="Palatino Linotype" w:eastAsia="Times New Roman" w:hAnsi="Palatino Linotype" w:cs="Times New Roman"/>
                <w:kern w:val="1"/>
              </w:rPr>
              <w:t>je pr</w:t>
            </w:r>
            <w:r w:rsidR="008D7889" w:rsidRPr="00CB78F6">
              <w:rPr>
                <w:rFonts w:ascii="Palatino Linotype" w:eastAsia="Times New Roman" w:hAnsi="Palatino Linotype" w:cs="Times New Roman"/>
                <w:kern w:val="1"/>
              </w:rPr>
              <w:t>i</w:t>
            </w:r>
            <w:r w:rsidR="00511F98" w:rsidRPr="00CB78F6">
              <w:rPr>
                <w:rFonts w:ascii="Palatino Linotype" w:eastAsia="Times New Roman" w:hAnsi="Palatino Linotype" w:cs="Times New Roman"/>
                <w:kern w:val="1"/>
              </w:rPr>
              <w:t>mjenj</w:t>
            </w:r>
            <w:r w:rsidR="008D7889" w:rsidRPr="00CB78F6">
              <w:rPr>
                <w:rFonts w:ascii="Palatino Linotype" w:eastAsia="Times New Roman" w:hAnsi="Palatino Linotype" w:cs="Times New Roman"/>
                <w:kern w:val="1"/>
              </w:rPr>
              <w:t>i</w:t>
            </w:r>
            <w:r w:rsidR="00511F98" w:rsidRPr="00CB78F6">
              <w:rPr>
                <w:rFonts w:ascii="Palatino Linotype" w:eastAsia="Times New Roman" w:hAnsi="Palatino Linotype" w:cs="Times New Roman"/>
                <w:kern w:val="1"/>
              </w:rPr>
              <w:t>vo)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</w:tr>
      <w:tr w:rsidR="00A82EAF" w:rsidRPr="00CB78F6" w:rsidTr="00A82EAF">
        <w:trPr>
          <w:trHeight w:val="923"/>
        </w:trPr>
        <w:tc>
          <w:tcPr>
            <w:tcW w:w="6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  <w:tc>
          <w:tcPr>
            <w:tcW w:w="62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  <w:r w:rsidRPr="00CB78F6">
              <w:rPr>
                <w:rFonts w:ascii="Palatino Linotype" w:eastAsia="Times New Roman" w:hAnsi="Palatino Linotype" w:cs="Times New Roman"/>
                <w:kern w:val="1"/>
              </w:rPr>
              <w:t>Dostavljen</w:t>
            </w:r>
            <w:r w:rsidR="008D7889" w:rsidRPr="00CB78F6">
              <w:rPr>
                <w:rFonts w:ascii="Palatino Linotype" w:eastAsia="Times New Roman" w:hAnsi="Palatino Linotype" w:cs="Times New Roman"/>
                <w:kern w:val="1"/>
              </w:rPr>
              <w:t>i</w:t>
            </w:r>
            <w:r w:rsidRPr="00CB78F6">
              <w:rPr>
                <w:rFonts w:ascii="Palatino Linotype" w:eastAsia="Times New Roman" w:hAnsi="Palatino Linotype" w:cs="Times New Roman"/>
                <w:kern w:val="1"/>
              </w:rPr>
              <w:t xml:space="preserve"> su tražen</w:t>
            </w:r>
            <w:r w:rsidR="008D7889" w:rsidRPr="00CB78F6">
              <w:rPr>
                <w:rFonts w:ascii="Palatino Linotype" w:eastAsia="Times New Roman" w:hAnsi="Palatino Linotype" w:cs="Times New Roman"/>
                <w:kern w:val="1"/>
              </w:rPr>
              <w:t>i</w:t>
            </w:r>
            <w:r w:rsidRPr="00CB78F6">
              <w:rPr>
                <w:rFonts w:ascii="Palatino Linotype" w:eastAsia="Times New Roman" w:hAnsi="Palatino Linotype" w:cs="Times New Roman"/>
                <w:kern w:val="1"/>
              </w:rPr>
              <w:t xml:space="preserve"> dokaz</w:t>
            </w:r>
            <w:r w:rsidR="008D7889" w:rsidRPr="00CB78F6">
              <w:rPr>
                <w:rFonts w:ascii="Palatino Linotype" w:eastAsia="Times New Roman" w:hAnsi="Palatino Linotype" w:cs="Times New Roman"/>
                <w:kern w:val="1"/>
              </w:rPr>
              <w:t>i</w:t>
            </w:r>
            <w:r w:rsidRPr="00CB78F6">
              <w:rPr>
                <w:rFonts w:ascii="Palatino Linotype" w:eastAsia="Times New Roman" w:hAnsi="Palatino Linotype" w:cs="Times New Roman"/>
                <w:kern w:val="1"/>
              </w:rPr>
              <w:t xml:space="preserve"> o </w:t>
            </w:r>
            <w:r w:rsidR="008D7889" w:rsidRPr="00CB78F6">
              <w:rPr>
                <w:rFonts w:ascii="Palatino Linotype" w:eastAsia="Times New Roman" w:hAnsi="Palatino Linotype" w:cs="Times New Roman"/>
                <w:kern w:val="1"/>
              </w:rPr>
              <w:t>i</w:t>
            </w:r>
            <w:r w:rsidRPr="00CB78F6">
              <w:rPr>
                <w:rFonts w:ascii="Palatino Linotype" w:eastAsia="Times New Roman" w:hAnsi="Palatino Linotype" w:cs="Times New Roman"/>
                <w:kern w:val="1"/>
              </w:rPr>
              <w:t>spunjavanju uvjeta sposobnost</w:t>
            </w:r>
            <w:r w:rsidR="008D7889" w:rsidRPr="00CB78F6">
              <w:rPr>
                <w:rFonts w:ascii="Palatino Linotype" w:eastAsia="Times New Roman" w:hAnsi="Palatino Linotype" w:cs="Times New Roman"/>
                <w:kern w:val="1"/>
              </w:rPr>
              <w:t>i</w:t>
            </w:r>
            <w:r w:rsidRPr="00CB78F6">
              <w:rPr>
                <w:rFonts w:ascii="Palatino Linotype" w:eastAsia="Times New Roman" w:hAnsi="Palatino Linotype" w:cs="Times New Roman"/>
                <w:kern w:val="1"/>
              </w:rPr>
              <w:t>:</w:t>
            </w:r>
          </w:p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  <w:r w:rsidRPr="00CB78F6">
              <w:rPr>
                <w:rFonts w:ascii="Palatino Linotype" w:eastAsia="Times New Roman" w:hAnsi="Palatino Linotype" w:cs="Times New Roman"/>
                <w:kern w:val="1"/>
              </w:rPr>
              <w:t>1. ______________</w:t>
            </w:r>
          </w:p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  <w:r w:rsidRPr="00CB78F6">
              <w:rPr>
                <w:rFonts w:ascii="Palatino Linotype" w:eastAsia="Times New Roman" w:hAnsi="Palatino Linotype" w:cs="Times New Roman"/>
                <w:kern w:val="1"/>
              </w:rPr>
              <w:t>2. ______________</w:t>
            </w:r>
          </w:p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  <w:r w:rsidRPr="00CB78F6">
              <w:rPr>
                <w:rFonts w:ascii="Palatino Linotype" w:eastAsia="Times New Roman" w:hAnsi="Palatino Linotype" w:cs="Times New Roman"/>
                <w:kern w:val="1"/>
              </w:rPr>
              <w:t>3. ______________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</w:tr>
      <w:tr w:rsidR="00A82EAF" w:rsidRPr="00CB78F6" w:rsidTr="00A82EAF">
        <w:trPr>
          <w:cantSplit/>
          <w:trHeight w:val="2594"/>
        </w:trPr>
        <w:tc>
          <w:tcPr>
            <w:tcW w:w="6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Palatino Linotype" w:eastAsia="Times New Roman" w:hAnsi="Palatino Linotype" w:cs="Times New Roman"/>
                <w:kern w:val="1"/>
              </w:rPr>
            </w:pPr>
            <w:r w:rsidRPr="00CB78F6">
              <w:rPr>
                <w:rFonts w:ascii="Palatino Linotype" w:eastAsia="Times New Roman" w:hAnsi="Palatino Linotype" w:cs="Times New Roman"/>
                <w:kern w:val="1"/>
              </w:rPr>
              <w:t>Razloz</w:t>
            </w:r>
            <w:r w:rsidR="008D7889" w:rsidRPr="00CB78F6">
              <w:rPr>
                <w:rFonts w:ascii="Palatino Linotype" w:eastAsia="Times New Roman" w:hAnsi="Palatino Linotype" w:cs="Times New Roman"/>
                <w:kern w:val="1"/>
              </w:rPr>
              <w:t>i</w:t>
            </w:r>
            <w:r w:rsidRPr="00CB78F6">
              <w:rPr>
                <w:rFonts w:ascii="Palatino Linotype" w:eastAsia="Times New Roman" w:hAnsi="Palatino Linotype" w:cs="Times New Roman"/>
                <w:kern w:val="1"/>
              </w:rPr>
              <w:t xml:space="preserve"> za </w:t>
            </w:r>
            <w:r w:rsidR="008D7889" w:rsidRPr="00CB78F6">
              <w:rPr>
                <w:rFonts w:ascii="Palatino Linotype" w:eastAsia="Times New Roman" w:hAnsi="Palatino Linotype" w:cs="Times New Roman"/>
                <w:kern w:val="1"/>
              </w:rPr>
              <w:t>i</w:t>
            </w:r>
            <w:r w:rsidRPr="00CB78F6">
              <w:rPr>
                <w:rFonts w:ascii="Palatino Linotype" w:eastAsia="Times New Roman" w:hAnsi="Palatino Linotype" w:cs="Times New Roman"/>
                <w:kern w:val="1"/>
              </w:rPr>
              <w:t>sključenje</w:t>
            </w:r>
          </w:p>
        </w:tc>
        <w:tc>
          <w:tcPr>
            <w:tcW w:w="62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  <w:r w:rsidRPr="00CB78F6">
              <w:rPr>
                <w:rFonts w:ascii="Palatino Linotype" w:eastAsia="Times New Roman" w:hAnsi="Palatino Linotype" w:cs="Times New Roman"/>
                <w:kern w:val="1"/>
              </w:rPr>
              <w:t>Dostavljen</w:t>
            </w:r>
            <w:r w:rsidR="008D7889" w:rsidRPr="00CB78F6">
              <w:rPr>
                <w:rFonts w:ascii="Palatino Linotype" w:eastAsia="Times New Roman" w:hAnsi="Palatino Linotype" w:cs="Times New Roman"/>
                <w:kern w:val="1"/>
              </w:rPr>
              <w:t>i</w:t>
            </w:r>
            <w:r w:rsidRPr="00CB78F6">
              <w:rPr>
                <w:rFonts w:ascii="Palatino Linotype" w:eastAsia="Times New Roman" w:hAnsi="Palatino Linotype" w:cs="Times New Roman"/>
                <w:kern w:val="1"/>
              </w:rPr>
              <w:t xml:space="preserve"> su tražen</w:t>
            </w:r>
            <w:r w:rsidR="008D7889" w:rsidRPr="00CB78F6">
              <w:rPr>
                <w:rFonts w:ascii="Palatino Linotype" w:eastAsia="Times New Roman" w:hAnsi="Palatino Linotype" w:cs="Times New Roman"/>
                <w:kern w:val="1"/>
              </w:rPr>
              <w:t>i</w:t>
            </w:r>
            <w:r w:rsidRPr="00CB78F6">
              <w:rPr>
                <w:rFonts w:ascii="Palatino Linotype" w:eastAsia="Times New Roman" w:hAnsi="Palatino Linotype" w:cs="Times New Roman"/>
                <w:kern w:val="1"/>
              </w:rPr>
              <w:t xml:space="preserve"> dokaz</w:t>
            </w:r>
            <w:r w:rsidR="008D7889" w:rsidRPr="00CB78F6">
              <w:rPr>
                <w:rFonts w:ascii="Palatino Linotype" w:eastAsia="Times New Roman" w:hAnsi="Palatino Linotype" w:cs="Times New Roman"/>
                <w:kern w:val="1"/>
              </w:rPr>
              <w:t>i</w:t>
            </w:r>
            <w:r w:rsidRPr="00CB78F6">
              <w:rPr>
                <w:rFonts w:ascii="Palatino Linotype" w:eastAsia="Times New Roman" w:hAnsi="Palatino Linotype" w:cs="Times New Roman"/>
                <w:kern w:val="1"/>
              </w:rPr>
              <w:t xml:space="preserve"> o nepostojanju razloga za </w:t>
            </w:r>
            <w:r w:rsidR="008D7889" w:rsidRPr="00CB78F6">
              <w:rPr>
                <w:rFonts w:ascii="Palatino Linotype" w:eastAsia="Times New Roman" w:hAnsi="Palatino Linotype" w:cs="Times New Roman"/>
                <w:kern w:val="1"/>
              </w:rPr>
              <w:t>i</w:t>
            </w:r>
            <w:r w:rsidRPr="00CB78F6">
              <w:rPr>
                <w:rFonts w:ascii="Palatino Linotype" w:eastAsia="Times New Roman" w:hAnsi="Palatino Linotype" w:cs="Times New Roman"/>
                <w:kern w:val="1"/>
              </w:rPr>
              <w:t>sključenje:</w:t>
            </w:r>
          </w:p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  <w:r w:rsidRPr="00CB78F6">
              <w:rPr>
                <w:rFonts w:ascii="Palatino Linotype" w:eastAsia="Times New Roman" w:hAnsi="Palatino Linotype" w:cs="Times New Roman"/>
                <w:kern w:val="1"/>
              </w:rPr>
              <w:t>1. _______________</w:t>
            </w:r>
          </w:p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  <w:r w:rsidRPr="00CB78F6">
              <w:rPr>
                <w:rFonts w:ascii="Palatino Linotype" w:eastAsia="Times New Roman" w:hAnsi="Palatino Linotype" w:cs="Times New Roman"/>
                <w:kern w:val="1"/>
              </w:rPr>
              <w:t>2. _______________</w:t>
            </w:r>
          </w:p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  <w:r w:rsidRPr="00CB78F6">
              <w:rPr>
                <w:rFonts w:ascii="Palatino Linotype" w:eastAsia="Times New Roman" w:hAnsi="Palatino Linotype" w:cs="Times New Roman"/>
                <w:kern w:val="1"/>
              </w:rPr>
              <w:t>3. _______________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</w:tr>
      <w:tr w:rsidR="00A82EAF" w:rsidRPr="00CB78F6" w:rsidTr="00A82EAF">
        <w:trPr>
          <w:trHeight w:val="301"/>
        </w:trPr>
        <w:tc>
          <w:tcPr>
            <w:tcW w:w="6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  <w:tc>
          <w:tcPr>
            <w:tcW w:w="62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  <w:r w:rsidRPr="00CB78F6">
              <w:rPr>
                <w:rFonts w:ascii="Palatino Linotype" w:eastAsia="Times New Roman" w:hAnsi="Palatino Linotype" w:cs="Times New Roman"/>
                <w:kern w:val="1"/>
              </w:rPr>
              <w:t>Ponud</w:t>
            </w:r>
            <w:r w:rsidR="008D7889" w:rsidRPr="00CB78F6">
              <w:rPr>
                <w:rFonts w:ascii="Palatino Linotype" w:eastAsia="Times New Roman" w:hAnsi="Palatino Linotype" w:cs="Times New Roman"/>
                <w:kern w:val="1"/>
              </w:rPr>
              <w:t>i</w:t>
            </w:r>
            <w:r w:rsidRPr="00CB78F6">
              <w:rPr>
                <w:rFonts w:ascii="Palatino Linotype" w:eastAsia="Times New Roman" w:hAnsi="Palatino Linotype" w:cs="Times New Roman"/>
                <w:kern w:val="1"/>
              </w:rPr>
              <w:t xml:space="preserve">telj se </w:t>
            </w:r>
            <w:r w:rsidR="008D7889" w:rsidRPr="00CB78F6">
              <w:rPr>
                <w:rFonts w:ascii="Palatino Linotype" w:eastAsia="Times New Roman" w:hAnsi="Palatino Linotype" w:cs="Times New Roman"/>
                <w:kern w:val="1"/>
              </w:rPr>
              <w:t>i</w:t>
            </w:r>
            <w:r w:rsidRPr="00CB78F6">
              <w:rPr>
                <w:rFonts w:ascii="Palatino Linotype" w:eastAsia="Times New Roman" w:hAnsi="Palatino Linotype" w:cs="Times New Roman"/>
                <w:kern w:val="1"/>
              </w:rPr>
              <w:t>sključuje: DA-NE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</w:tr>
      <w:tr w:rsidR="00A82EAF" w:rsidRPr="00CB78F6" w:rsidTr="00A82EAF">
        <w:trPr>
          <w:trHeight w:val="316"/>
        </w:trPr>
        <w:tc>
          <w:tcPr>
            <w:tcW w:w="6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  <w:tc>
          <w:tcPr>
            <w:tcW w:w="62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  <w:r w:rsidRPr="00CB78F6">
              <w:rPr>
                <w:rFonts w:ascii="Palatino Linotype" w:eastAsia="Times New Roman" w:hAnsi="Palatino Linotype" w:cs="Times New Roman"/>
                <w:kern w:val="1"/>
              </w:rPr>
              <w:t>Ponuda se odb</w:t>
            </w:r>
            <w:r w:rsidR="008D7889" w:rsidRPr="00CB78F6">
              <w:rPr>
                <w:rFonts w:ascii="Palatino Linotype" w:eastAsia="Times New Roman" w:hAnsi="Palatino Linotype" w:cs="Times New Roman"/>
                <w:kern w:val="1"/>
              </w:rPr>
              <w:t>i</w:t>
            </w:r>
            <w:r w:rsidRPr="00CB78F6">
              <w:rPr>
                <w:rFonts w:ascii="Palatino Linotype" w:eastAsia="Times New Roman" w:hAnsi="Palatino Linotype" w:cs="Times New Roman"/>
                <w:kern w:val="1"/>
              </w:rPr>
              <w:t>ja: DA -NE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82EAF" w:rsidRPr="00CB78F6" w:rsidRDefault="00A82EAF" w:rsidP="00A82E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kern w:val="1"/>
              </w:rPr>
            </w:pPr>
          </w:p>
        </w:tc>
      </w:tr>
    </w:tbl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color w:val="000000"/>
          <w:kern w:val="1"/>
          <w:lang w:val="de-DE" w:eastAsia="fa-IR" w:bidi="fa-IR"/>
        </w:rPr>
      </w:pP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color w:val="000000"/>
          <w:kern w:val="1"/>
          <w:lang w:val="de-DE" w:eastAsia="fa-IR" w:bidi="fa-IR"/>
        </w:rPr>
      </w:pPr>
    </w:p>
    <w:p w:rsidR="00A82EAF" w:rsidRPr="00CB78F6" w:rsidRDefault="00E77093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color w:val="000000"/>
          <w:kern w:val="1"/>
          <w:lang w:val="de-DE" w:eastAsia="fa-IR" w:bidi="fa-IR"/>
        </w:rPr>
      </w:pPr>
      <w:r>
        <w:rPr>
          <w:rFonts w:ascii="Palatino Linotype" w:eastAsia="Times New Roman" w:hAnsi="Palatino Linotype" w:cs="Times New Roman"/>
          <w:noProof/>
          <w:color w:val="000000"/>
          <w:kern w:val="1"/>
          <w:lang w:eastAsia="hr-HR"/>
        </w:rPr>
        <w:pict>
          <v:rect id="Pravokutnik 4" o:spid="_x0000_s1026" style="position:absolute;margin-left:-2.7pt;margin-top:5pt;width:506.25pt;height:30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" filled="f"/>
        </w:pict>
      </w: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color w:val="000000"/>
          <w:kern w:val="1"/>
          <w:lang w:val="de-DE" w:eastAsia="fa-IR" w:bidi="fa-IR"/>
        </w:rPr>
        <w:t>+</w:t>
      </w:r>
      <w:r w:rsidRPr="00CB78F6">
        <w:rPr>
          <w:rFonts w:ascii="Palatino Linotype" w:eastAsia="Times New Roman" w:hAnsi="Palatino Linotype" w:cs="Times New Roman"/>
          <w:color w:val="000000"/>
          <w:kern w:val="1"/>
          <w:lang w:val="de-DE" w:eastAsia="fa-IR" w:bidi="fa-IR"/>
        </w:rPr>
        <w:tab/>
        <w:t>zadovojava</w:t>
      </w:r>
      <w:r w:rsidRPr="00CB78F6">
        <w:rPr>
          <w:rFonts w:ascii="Palatino Linotype" w:eastAsia="Times New Roman" w:hAnsi="Palatino Linotype" w:cs="Times New Roman"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color w:val="000000"/>
          <w:kern w:val="1"/>
          <w:lang w:val="de-DE" w:eastAsia="fa-IR" w:bidi="fa-IR"/>
        </w:rPr>
        <w:tab/>
        <w:t>-</w:t>
      </w:r>
      <w:r w:rsidRPr="00CB78F6">
        <w:rPr>
          <w:rFonts w:ascii="Palatino Linotype" w:eastAsia="Times New Roman" w:hAnsi="Palatino Linotype" w:cs="Times New Roman"/>
          <w:color w:val="000000"/>
          <w:kern w:val="1"/>
          <w:lang w:val="de-DE" w:eastAsia="fa-IR" w:bidi="fa-IR"/>
        </w:rPr>
        <w:tab/>
        <w:t>ne zadovoljava</w:t>
      </w:r>
      <w:r w:rsidRPr="00CB78F6">
        <w:rPr>
          <w:rFonts w:ascii="Palatino Linotype" w:eastAsia="Times New Roman" w:hAnsi="Palatino Linotype" w:cs="Times New Roman"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color w:val="000000"/>
          <w:kern w:val="1"/>
          <w:lang w:val="de-DE" w:eastAsia="fa-IR" w:bidi="fa-IR"/>
        </w:rPr>
        <w:tab/>
        <w:t>n/p</w:t>
      </w:r>
      <w:r w:rsidRPr="00CB78F6">
        <w:rPr>
          <w:rFonts w:ascii="Palatino Linotype" w:eastAsia="Times New Roman" w:hAnsi="Palatino Linotype" w:cs="Times New Roman"/>
          <w:color w:val="000000"/>
          <w:kern w:val="1"/>
          <w:lang w:val="de-DE" w:eastAsia="fa-IR" w:bidi="fa-IR"/>
        </w:rPr>
        <w:tab/>
        <w:t>n</w:t>
      </w:r>
      <w:r w:rsidR="008D7889" w:rsidRPr="00CB78F6">
        <w:rPr>
          <w:rFonts w:ascii="Palatino Linotype" w:eastAsia="Times New Roman" w:hAnsi="Palatino Linotype" w:cs="Times New Roman"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color w:val="000000"/>
          <w:kern w:val="1"/>
          <w:lang w:val="de-DE" w:eastAsia="fa-IR" w:bidi="fa-IR"/>
        </w:rPr>
        <w:t>je pr</w:t>
      </w:r>
      <w:r w:rsidR="008D7889" w:rsidRPr="00CB78F6">
        <w:rPr>
          <w:rFonts w:ascii="Palatino Linotype" w:eastAsia="Times New Roman" w:hAnsi="Palatino Linotype" w:cs="Times New Roman"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color w:val="000000"/>
          <w:kern w:val="1"/>
          <w:lang w:val="de-DE" w:eastAsia="fa-IR" w:bidi="fa-IR"/>
        </w:rPr>
        <w:t>mjenj</w:t>
      </w:r>
      <w:r w:rsidR="008D7889" w:rsidRPr="00CB78F6">
        <w:rPr>
          <w:rFonts w:ascii="Palatino Linotype" w:eastAsia="Times New Roman" w:hAnsi="Palatino Linotype" w:cs="Times New Roman"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color w:val="000000"/>
          <w:kern w:val="1"/>
          <w:lang w:val="de-DE" w:eastAsia="fa-IR" w:bidi="fa-IR"/>
        </w:rPr>
        <w:t>vo</w:t>
      </w: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color w:val="000000"/>
          <w:kern w:val="1"/>
          <w:lang w:val="de-DE" w:eastAsia="fa-IR" w:bidi="fa-IR"/>
        </w:rPr>
      </w:pP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color w:val="000000"/>
          <w:kern w:val="1"/>
          <w:lang w:val="de-DE" w:eastAsia="fa-IR" w:bidi="fa-IR"/>
        </w:rPr>
      </w:pP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color w:val="000000"/>
          <w:kern w:val="1"/>
          <w:lang w:val="de-DE" w:eastAsia="fa-IR" w:bidi="fa-IR"/>
        </w:rPr>
      </w:pP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12. Odb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janje ponude 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obrazloženje, ako je pr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mjenj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vo:</w:t>
      </w: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13. 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sključenje ponud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telja 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obrazloženje, ako je pr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mjenj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vo:</w:t>
      </w: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14. Kr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ter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j za odab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r ponude: </w:t>
      </w: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15. Ostalo: </w:t>
      </w: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16. Koje su ponude preostale nakon 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sključenja 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odb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janja te rang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rane prema kr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ter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ju za odab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r:</w:t>
      </w: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17. Pr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jedlog za odab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r 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razloz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:</w:t>
      </w: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18. Potp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s članova Povjerenstva</w:t>
      </w:r>
      <w:r w:rsidR="00511F98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odnosno služben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="00511F98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ka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za provedbu postupka nabave </w:t>
      </w: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 xml:space="preserve">Obrazac </w:t>
      </w:r>
      <w:r w:rsidR="00DC7297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4</w:t>
      </w: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.</w:t>
      </w: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</w:pPr>
      <w:r w:rsidRPr="00CB78F6">
        <w:rPr>
          <w:rFonts w:ascii="Palatino Linotype" w:eastAsia="Times New Roman" w:hAnsi="Palatino Linotype" w:cs="Times New Roman"/>
          <w:b/>
          <w:bCs/>
          <w:i/>
          <w:iCs/>
          <w:noProof/>
          <w:color w:val="000000"/>
          <w:kern w:val="1"/>
          <w:lang w:eastAsia="hr-HR"/>
        </w:rPr>
        <w:drawing>
          <wp:anchor distT="0" distB="0" distL="114935" distR="114935" simplePos="0" relativeHeight="251665408" behindDoc="1" locked="0" layoutInCell="1" allowOverlap="1">
            <wp:simplePos x="0" y="0"/>
            <wp:positionH relativeFrom="column">
              <wp:posOffset>629285</wp:posOffset>
            </wp:positionH>
            <wp:positionV relativeFrom="paragraph">
              <wp:posOffset>23495</wp:posOffset>
            </wp:positionV>
            <wp:extent cx="882650" cy="532765"/>
            <wp:effectExtent l="0" t="0" r="0" b="63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532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  <w:t xml:space="preserve">                                                                 </w:t>
      </w: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</w:pP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</w:pP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</w:pP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  <w:t xml:space="preserve">R E P U B L </w:t>
      </w:r>
      <w:r w:rsidR="008D7889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  <w:t xml:space="preserve"> K A   H R V A T S K A</w:t>
      </w: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</w:pP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  <w:t xml:space="preserve">       GRAD  NOVA  GRAD</w:t>
      </w:r>
      <w:r w:rsidR="008D7889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  <w:t>ŠKA</w:t>
      </w: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</w:pP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  <w:t xml:space="preserve">           GRADONAČELN</w:t>
      </w:r>
      <w:r w:rsidR="008D7889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  <w:t>K</w:t>
      </w: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</w:pP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</w:pP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  <w:t xml:space="preserve">KLASA: </w:t>
      </w: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</w:pP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  <w:t xml:space="preserve">URBROJ: </w:t>
      </w: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</w:pP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  <w:t>Nova Grad</w:t>
      </w:r>
      <w:r w:rsidR="008D7889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  <w:t>ška, ___________________</w:t>
      </w: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</w:pP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eastAsia="fa-IR" w:bidi="fa-IR"/>
        </w:rPr>
      </w:pP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Ev</w:t>
      </w:r>
      <w:r w:rsidR="008D7889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denc</w:t>
      </w:r>
      <w:r w:rsidR="008D7889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jsk</w:t>
      </w:r>
      <w:r w:rsidR="008D7889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 xml:space="preserve"> broj nabave: Ev- ____/_____</w:t>
      </w: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</w:p>
    <w:p w:rsidR="00A82EAF" w:rsidRPr="00CB78F6" w:rsidRDefault="00555055" w:rsidP="00A82EAF">
      <w:pPr>
        <w:widowControl w:val="0"/>
        <w:suppressAutoHyphens/>
        <w:autoSpaceDE w:val="0"/>
        <w:spacing w:after="0" w:line="240" w:lineRule="auto"/>
        <w:jc w:val="both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ab/>
        <w:t xml:space="preserve">Na temelju članka </w:t>
      </w:r>
      <w:r w:rsidR="00DC7297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1</w:t>
      </w:r>
      <w:r w:rsidR="00214AE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1</w:t>
      </w:r>
      <w:r w:rsidR="00DC7297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.</w:t>
      </w:r>
      <w:r w:rsidR="00A82EAF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P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rav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ln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ka o jednostavnoj nabav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="00DC7297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(Novograd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="00DC7297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šk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="00DC7297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glasn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="00DC7297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k br. x)</w:t>
      </w:r>
      <w:r w:rsidR="00A82EAF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="00A82EAF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provedenog postupka 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otvaranja, </w:t>
      </w:r>
      <w:r w:rsidR="00A82EAF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pregleda 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="00A82EAF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ocjene ponuda Gradonačeln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="00A82EAF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k Grad Nova Grad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="00A82EAF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ška donos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jc w:val="both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O</w:t>
      </w:r>
      <w:r w:rsidR="00511F98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DLUKA</w:t>
      </w: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o odab</w:t>
      </w:r>
      <w:r w:rsidR="008D7889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ru/pon</w:t>
      </w:r>
      <w:r w:rsidR="008D7889"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štenju</w:t>
      </w: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</w:p>
    <w:p w:rsidR="00A82EAF" w:rsidRPr="00CB78F6" w:rsidRDefault="00A82EAF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Podac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o naruč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telju: Grad Nova Grad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ška, Trg kralja Tom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slava 1, O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B: 08658615403</w:t>
      </w:r>
    </w:p>
    <w:p w:rsidR="00A82EAF" w:rsidRPr="00CB78F6" w:rsidRDefault="00A82EAF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Predmet nabave: </w:t>
      </w:r>
    </w:p>
    <w:p w:rsidR="00A82EAF" w:rsidRPr="00CB78F6" w:rsidRDefault="00A82EAF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Proc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jenjena vr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jednost nabave</w:t>
      </w:r>
    </w:p>
    <w:p w:rsidR="00A82EAF" w:rsidRPr="00CB78F6" w:rsidRDefault="00CC15F1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Kriterij za odabir ponude i o</w:t>
      </w:r>
      <w:r w:rsidR="00A82EAF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dabran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="00A82EAF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ponud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="00A82EAF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telj 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="00A82EAF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l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="00A82EAF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konstatac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="00A82EAF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ja da se postupak pon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="00A82EAF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štava</w:t>
      </w:r>
    </w:p>
    <w:p w:rsidR="00A82EAF" w:rsidRPr="00CB78F6" w:rsidRDefault="00A82EAF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Navod o </w:t>
      </w:r>
      <w:r w:rsidR="00DC7297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nač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="00DC7297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nu dostave Odluke (sukladno Zahtjevu).</w:t>
      </w: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</w:p>
    <w:p w:rsidR="00A82EAF" w:rsidRPr="00CB78F6" w:rsidRDefault="00A82EAF" w:rsidP="00DC7297">
      <w:pPr>
        <w:widowControl w:val="0"/>
        <w:suppressAutoHyphens/>
        <w:autoSpaceDE w:val="0"/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1"/>
          <w:lang w:val="de-DE" w:eastAsia="fa-IR" w:bidi="fa-IR"/>
        </w:rPr>
        <w:t>Obrazloženje</w:t>
      </w: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jc w:val="both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ab/>
      </w: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jc w:val="both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Kada je poslan poz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v, kome 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kol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ko je ponuda st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glo. Zašto je odabrana x ponuda. 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L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z kojeg razloga predv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đenog Prav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ln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kom se pon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štava postupak.</w:t>
      </w: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ab/>
        <w:t xml:space="preserve">       Gradonačeln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k:</w:t>
      </w: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ab/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ab/>
        <w:t>___________________</w:t>
      </w: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</w:p>
    <w:p w:rsidR="00A82EAF" w:rsidRPr="00CB78F6" w:rsidRDefault="00A82EAF" w:rsidP="00A82EAF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Dostav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t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:</w:t>
      </w:r>
    </w:p>
    <w:p w:rsidR="00A82EAF" w:rsidRPr="00CB78F6" w:rsidRDefault="00A82EAF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Ponud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telj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ma (ako je pr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mjenj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vo)</w:t>
      </w:r>
    </w:p>
    <w:p w:rsidR="00A82EAF" w:rsidRPr="00CB78F6" w:rsidRDefault="00A82EAF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Objav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t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 xml:space="preserve"> (gdje se objavljuje ako je pr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mjenj</w:t>
      </w:r>
      <w:r w:rsidR="008D7889"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i</w:t>
      </w: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vo)</w:t>
      </w:r>
    </w:p>
    <w:p w:rsidR="00A82EAF" w:rsidRPr="00CB78F6" w:rsidRDefault="00A82EAF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  <w:r w:rsidRPr="00CB78F6"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  <w:t>Predmet, ovdje</w:t>
      </w:r>
    </w:p>
    <w:p w:rsidR="00555055" w:rsidRPr="00CB78F6" w:rsidRDefault="00555055" w:rsidP="00555055">
      <w:pPr>
        <w:widowControl w:val="0"/>
        <w:suppressAutoHyphens/>
        <w:autoSpaceDE w:val="0"/>
        <w:spacing w:after="0" w:line="240" w:lineRule="auto"/>
        <w:ind w:left="720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</w:p>
    <w:p w:rsidR="00FB4F89" w:rsidRPr="00CB78F6" w:rsidRDefault="00FB4F89" w:rsidP="00877556">
      <w:pPr>
        <w:widowControl w:val="0"/>
        <w:suppressAutoHyphens/>
        <w:autoSpaceDE w:val="0"/>
        <w:spacing w:after="0" w:line="240" w:lineRule="auto"/>
        <w:rPr>
          <w:rFonts w:ascii="Palatino Linotype" w:eastAsia="Times New Roman" w:hAnsi="Palatino Linotype" w:cs="Times New Roman"/>
          <w:i/>
          <w:iCs/>
          <w:color w:val="000000"/>
          <w:kern w:val="1"/>
          <w:lang w:val="de-DE" w:eastAsia="fa-IR" w:bidi="fa-IR"/>
        </w:rPr>
      </w:pPr>
    </w:p>
    <w:sectPr w:rsidR="00FB4F89" w:rsidRPr="00CB78F6" w:rsidSect="00E77093"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DFE" w:rsidRDefault="00245DFE" w:rsidP="00A82EAF">
      <w:pPr>
        <w:spacing w:after="0" w:line="240" w:lineRule="auto"/>
      </w:pPr>
      <w:r>
        <w:separator/>
      </w:r>
    </w:p>
  </w:endnote>
  <w:endnote w:type="continuationSeparator" w:id="0">
    <w:p w:rsidR="00245DFE" w:rsidRDefault="00245DFE" w:rsidP="00A82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DFE" w:rsidRDefault="00245DFE" w:rsidP="00A82EAF">
      <w:pPr>
        <w:spacing w:after="0" w:line="240" w:lineRule="auto"/>
      </w:pPr>
      <w:r>
        <w:separator/>
      </w:r>
    </w:p>
  </w:footnote>
  <w:footnote w:type="continuationSeparator" w:id="0">
    <w:p w:rsidR="00245DFE" w:rsidRDefault="00245DFE" w:rsidP="00A82EAF">
      <w:pPr>
        <w:spacing w:after="0" w:line="240" w:lineRule="auto"/>
      </w:pPr>
      <w:r>
        <w:continuationSeparator/>
      </w:r>
    </w:p>
  </w:footnote>
  <w:footnote w:id="1">
    <w:p w:rsidR="00893C52" w:rsidRPr="005D5B8A" w:rsidRDefault="00893C52" w:rsidP="00A82EAF">
      <w:pPr>
        <w:pStyle w:val="Tekstfusnote"/>
        <w:jc w:val="both"/>
        <w:rPr>
          <w:i/>
          <w:iCs/>
        </w:rPr>
      </w:pPr>
      <w:r>
        <w:rPr>
          <w:rStyle w:val="Referencafusnote"/>
        </w:rPr>
        <w:footnoteRef/>
      </w:r>
      <w:r>
        <w:t xml:space="preserve"> </w:t>
      </w:r>
      <w:r w:rsidR="00686DA2">
        <w:rPr>
          <w:i/>
        </w:rPr>
        <w:t xml:space="preserve">U </w:t>
      </w:r>
      <w:r>
        <w:rPr>
          <w:i/>
          <w:iCs/>
        </w:rPr>
        <w:t xml:space="preserve">postupku javnog </w:t>
      </w:r>
      <w:r w:rsidR="00686DA2">
        <w:rPr>
          <w:i/>
          <w:iCs/>
        </w:rPr>
        <w:t>pr</w:t>
      </w:r>
      <w:r w:rsidR="008D7889">
        <w:rPr>
          <w:i/>
          <w:iCs/>
        </w:rPr>
        <w:t>i</w:t>
      </w:r>
      <w:r w:rsidR="00686DA2">
        <w:rPr>
          <w:i/>
          <w:iCs/>
        </w:rPr>
        <w:t>kupljanja ponuda u ovoj točk</w:t>
      </w:r>
      <w:r w:rsidR="008D7889">
        <w:rPr>
          <w:i/>
          <w:iCs/>
        </w:rPr>
        <w:t>i</w:t>
      </w:r>
      <w:r w:rsidR="00686DA2">
        <w:rPr>
          <w:i/>
          <w:iCs/>
        </w:rPr>
        <w:t xml:space="preserve"> se navod</w:t>
      </w:r>
      <w:r w:rsidR="008D7889">
        <w:rPr>
          <w:i/>
          <w:iCs/>
        </w:rPr>
        <w:t>i</w:t>
      </w:r>
      <w:r w:rsidR="00686DA2">
        <w:rPr>
          <w:i/>
          <w:iCs/>
        </w:rPr>
        <w:t>: N</w:t>
      </w:r>
      <w:r w:rsidR="008D7889">
        <w:rPr>
          <w:i/>
          <w:iCs/>
        </w:rPr>
        <w:t>i</w:t>
      </w:r>
      <w:r w:rsidR="00686DA2">
        <w:rPr>
          <w:i/>
          <w:iCs/>
        </w:rPr>
        <w:t>je pr</w:t>
      </w:r>
      <w:r w:rsidR="008D7889">
        <w:rPr>
          <w:i/>
          <w:iCs/>
        </w:rPr>
        <w:t>i</w:t>
      </w:r>
      <w:r w:rsidR="00686DA2">
        <w:rPr>
          <w:i/>
          <w:iCs/>
        </w:rPr>
        <w:t>mjenj</w:t>
      </w:r>
      <w:r w:rsidR="008D7889">
        <w:rPr>
          <w:i/>
          <w:iCs/>
        </w:rPr>
        <w:t>i</w:t>
      </w:r>
      <w:r w:rsidR="00686DA2">
        <w:rPr>
          <w:i/>
          <w:iCs/>
        </w:rPr>
        <w:t>vo.</w:t>
      </w:r>
    </w:p>
  </w:footnote>
  <w:footnote w:id="2">
    <w:p w:rsidR="00FA65BB" w:rsidRDefault="00FA65BB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A71DE2">
        <w:rPr>
          <w:i/>
          <w:iCs/>
        </w:rPr>
        <w:t>Podnos</w:t>
      </w:r>
      <w:r w:rsidR="008D7889">
        <w:rPr>
          <w:i/>
          <w:iCs/>
        </w:rPr>
        <w:t>i</w:t>
      </w:r>
      <w:r w:rsidRPr="00A71DE2">
        <w:rPr>
          <w:i/>
          <w:iCs/>
        </w:rPr>
        <w:t>telj zahtjeva je pročeln</w:t>
      </w:r>
      <w:r w:rsidR="008D7889">
        <w:rPr>
          <w:i/>
          <w:iCs/>
        </w:rPr>
        <w:t>i</w:t>
      </w:r>
      <w:r w:rsidRPr="00A71DE2">
        <w:rPr>
          <w:i/>
          <w:iCs/>
        </w:rPr>
        <w:t xml:space="preserve">k </w:t>
      </w:r>
      <w:r w:rsidR="00A71DE2" w:rsidRPr="00A71DE2">
        <w:rPr>
          <w:i/>
          <w:iCs/>
        </w:rPr>
        <w:t xml:space="preserve">u slučaju </w:t>
      </w:r>
      <w:r w:rsidR="00EC47FA">
        <w:rPr>
          <w:i/>
          <w:iCs/>
        </w:rPr>
        <w:t xml:space="preserve">iz </w:t>
      </w:r>
      <w:r w:rsidR="00A71DE2" w:rsidRPr="00A71DE2">
        <w:rPr>
          <w:i/>
          <w:iCs/>
        </w:rPr>
        <w:t xml:space="preserve">čl. 6. st. </w:t>
      </w:r>
      <w:r w:rsidR="00C00CA2">
        <w:rPr>
          <w:i/>
          <w:iCs/>
        </w:rPr>
        <w:t>5</w:t>
      </w:r>
      <w:r w:rsidR="00A71DE2" w:rsidRPr="00A71DE2">
        <w:rPr>
          <w:i/>
          <w:iCs/>
        </w:rPr>
        <w:t>. Prav</w:t>
      </w:r>
      <w:r w:rsidR="008D7889">
        <w:rPr>
          <w:i/>
          <w:iCs/>
        </w:rPr>
        <w:t>i</w:t>
      </w:r>
      <w:r w:rsidR="00A71DE2" w:rsidRPr="00A71DE2">
        <w:rPr>
          <w:i/>
          <w:iCs/>
        </w:rPr>
        <w:t>ln</w:t>
      </w:r>
      <w:r w:rsidR="008D7889">
        <w:rPr>
          <w:i/>
          <w:iCs/>
        </w:rPr>
        <w:t>i</w:t>
      </w:r>
      <w:r w:rsidR="00A71DE2" w:rsidRPr="00A71DE2">
        <w:rPr>
          <w:i/>
          <w:iCs/>
        </w:rPr>
        <w:t>ka</w:t>
      </w:r>
      <w:r w:rsidR="00EC47FA">
        <w:rPr>
          <w:i/>
          <w:iCs/>
        </w:rPr>
        <w:t>.</w:t>
      </w:r>
    </w:p>
  </w:footnote>
  <w:footnote w:id="3">
    <w:p w:rsidR="00145402" w:rsidRDefault="00145402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08582C">
        <w:rPr>
          <w:i/>
          <w:iCs/>
        </w:rPr>
        <w:t>Gradonačeln</w:t>
      </w:r>
      <w:r w:rsidR="008D7889">
        <w:rPr>
          <w:i/>
          <w:iCs/>
        </w:rPr>
        <w:t>i</w:t>
      </w:r>
      <w:r w:rsidRPr="0008582C">
        <w:rPr>
          <w:i/>
          <w:iCs/>
        </w:rPr>
        <w:t>k je u zaglavlju ukol</w:t>
      </w:r>
      <w:r w:rsidR="008D7889">
        <w:rPr>
          <w:i/>
          <w:iCs/>
        </w:rPr>
        <w:t>i</w:t>
      </w:r>
      <w:r w:rsidRPr="0008582C">
        <w:rPr>
          <w:i/>
          <w:iCs/>
        </w:rPr>
        <w:t>ko postupak provod</w:t>
      </w:r>
      <w:r w:rsidR="008D7889">
        <w:rPr>
          <w:i/>
          <w:iCs/>
        </w:rPr>
        <w:t>i</w:t>
      </w:r>
      <w:r w:rsidRPr="0008582C">
        <w:rPr>
          <w:i/>
          <w:iCs/>
        </w:rPr>
        <w:t xml:space="preserve"> povjerenstvo, a upravn</w:t>
      </w:r>
      <w:r w:rsidR="008D7889">
        <w:rPr>
          <w:i/>
          <w:iCs/>
        </w:rPr>
        <w:t>i</w:t>
      </w:r>
      <w:r w:rsidRPr="0008582C">
        <w:rPr>
          <w:i/>
          <w:iCs/>
        </w:rPr>
        <w:t xml:space="preserve"> odjel ukol</w:t>
      </w:r>
      <w:r w:rsidR="008D7889">
        <w:rPr>
          <w:i/>
          <w:iCs/>
        </w:rPr>
        <w:t>i</w:t>
      </w:r>
      <w:r w:rsidRPr="0008582C">
        <w:rPr>
          <w:i/>
          <w:iCs/>
        </w:rPr>
        <w:t>ko nabavu provod</w:t>
      </w:r>
      <w:r w:rsidR="008D7889">
        <w:rPr>
          <w:i/>
          <w:iCs/>
        </w:rPr>
        <w:t>i</w:t>
      </w:r>
      <w:r w:rsidRPr="0008582C">
        <w:rPr>
          <w:i/>
          <w:iCs/>
        </w:rPr>
        <w:t xml:space="preserve"> služben</w:t>
      </w:r>
      <w:r w:rsidR="008D7889">
        <w:rPr>
          <w:i/>
          <w:iCs/>
        </w:rPr>
        <w:t>i</w:t>
      </w:r>
      <w:r w:rsidRPr="0008582C">
        <w:rPr>
          <w:i/>
          <w:iCs/>
        </w:rPr>
        <w:t>k</w:t>
      </w:r>
      <w:r w:rsidR="00EC47FA">
        <w:rPr>
          <w:i/>
          <w:iCs/>
        </w:rPr>
        <w:t xml:space="preserve"> ili druga zadužena osoba.</w:t>
      </w:r>
    </w:p>
  </w:footnote>
  <w:footnote w:id="4">
    <w:p w:rsidR="0008582C" w:rsidRPr="0008582C" w:rsidRDefault="0008582C">
      <w:pPr>
        <w:pStyle w:val="Tekstfusnote"/>
        <w:rPr>
          <w:i/>
          <w:iCs/>
        </w:rPr>
      </w:pPr>
      <w:r w:rsidRPr="0008582C">
        <w:rPr>
          <w:rStyle w:val="Referencafusnote"/>
          <w:i/>
          <w:iCs/>
        </w:rPr>
        <w:footnoteRef/>
      </w:r>
      <w:r w:rsidRPr="0008582C">
        <w:rPr>
          <w:i/>
          <w:iCs/>
        </w:rPr>
        <w:t xml:space="preserve"> Zahtjev za ogran</w:t>
      </w:r>
      <w:r w:rsidR="008D7889">
        <w:rPr>
          <w:i/>
          <w:iCs/>
        </w:rPr>
        <w:t>i</w:t>
      </w:r>
      <w:r w:rsidRPr="0008582C">
        <w:rPr>
          <w:i/>
          <w:iCs/>
        </w:rPr>
        <w:t>čeno pr</w:t>
      </w:r>
      <w:r w:rsidR="008D7889">
        <w:rPr>
          <w:i/>
          <w:iCs/>
        </w:rPr>
        <w:t>i</w:t>
      </w:r>
      <w:r w:rsidRPr="0008582C">
        <w:rPr>
          <w:i/>
          <w:iCs/>
        </w:rPr>
        <w:t>kupljanje ponuda dostavlja se samo s podac</w:t>
      </w:r>
      <w:r w:rsidR="008D7889">
        <w:rPr>
          <w:i/>
          <w:iCs/>
        </w:rPr>
        <w:t>i</w:t>
      </w:r>
      <w:r w:rsidRPr="0008582C">
        <w:rPr>
          <w:i/>
          <w:iCs/>
        </w:rPr>
        <w:t>ma onog gospodarskog subjekta kojeg se poz</w:t>
      </w:r>
      <w:r w:rsidR="008D7889">
        <w:rPr>
          <w:i/>
          <w:iCs/>
        </w:rPr>
        <w:t>i</w:t>
      </w:r>
      <w:r w:rsidRPr="0008582C">
        <w:rPr>
          <w:i/>
          <w:iCs/>
        </w:rPr>
        <w:t xml:space="preserve">va </w:t>
      </w:r>
    </w:p>
  </w:footnote>
  <w:footnote w:id="5">
    <w:p w:rsidR="00893C52" w:rsidRPr="00595FC0" w:rsidRDefault="00893C52" w:rsidP="00A82EAF">
      <w:pPr>
        <w:pStyle w:val="Tekstfusnote"/>
        <w:jc w:val="both"/>
      </w:pPr>
      <w:r>
        <w:rPr>
          <w:rStyle w:val="Referencafusnote"/>
        </w:rPr>
        <w:footnoteRef/>
      </w:r>
      <w:r>
        <w:t xml:space="preserve"> </w:t>
      </w:r>
      <w:r w:rsidRPr="00595FC0">
        <w:rPr>
          <w:i/>
        </w:rPr>
        <w:t>Ovakav nač</w:t>
      </w:r>
      <w:r w:rsidR="008D7889">
        <w:rPr>
          <w:i/>
        </w:rPr>
        <w:t>i</w:t>
      </w:r>
      <w:r w:rsidRPr="00595FC0">
        <w:rPr>
          <w:i/>
        </w:rPr>
        <w:t>n dostave podrazum</w:t>
      </w:r>
      <w:r w:rsidR="008D7889">
        <w:rPr>
          <w:i/>
        </w:rPr>
        <w:t>i</w:t>
      </w:r>
      <w:r w:rsidRPr="00595FC0">
        <w:rPr>
          <w:i/>
        </w:rPr>
        <w:t>jeva prethodno sken</w:t>
      </w:r>
      <w:r w:rsidR="008D7889">
        <w:rPr>
          <w:i/>
        </w:rPr>
        <w:t>i</w:t>
      </w:r>
      <w:r w:rsidRPr="00595FC0">
        <w:rPr>
          <w:i/>
        </w:rPr>
        <w:t>ranje sv</w:t>
      </w:r>
      <w:r w:rsidR="008D7889">
        <w:rPr>
          <w:i/>
        </w:rPr>
        <w:t>i</w:t>
      </w:r>
      <w:r w:rsidRPr="00595FC0">
        <w:rPr>
          <w:i/>
        </w:rPr>
        <w:t>h d</w:t>
      </w:r>
      <w:r w:rsidR="008D7889">
        <w:rPr>
          <w:i/>
        </w:rPr>
        <w:t>i</w:t>
      </w:r>
      <w:r w:rsidRPr="00595FC0">
        <w:rPr>
          <w:i/>
        </w:rPr>
        <w:t xml:space="preserve">jelova ponude </w:t>
      </w:r>
      <w:r w:rsidR="008D7889">
        <w:rPr>
          <w:i/>
        </w:rPr>
        <w:t>i</w:t>
      </w:r>
      <w:r w:rsidRPr="00595FC0">
        <w:rPr>
          <w:i/>
        </w:rPr>
        <w:t xml:space="preserve"> nj</w:t>
      </w:r>
      <w:r w:rsidR="008D7889">
        <w:rPr>
          <w:i/>
        </w:rPr>
        <w:t>i</w:t>
      </w:r>
      <w:r w:rsidRPr="00595FC0">
        <w:rPr>
          <w:i/>
        </w:rPr>
        <w:t>hovo slanje na adresu elektron</w:t>
      </w:r>
      <w:r w:rsidR="008D7889">
        <w:rPr>
          <w:i/>
        </w:rPr>
        <w:t>i</w:t>
      </w:r>
      <w:r w:rsidRPr="00595FC0">
        <w:rPr>
          <w:i/>
        </w:rPr>
        <w:t>čke pošte koju je u tu svrhu u ovoj točk</w:t>
      </w:r>
      <w:r w:rsidR="008D7889">
        <w:rPr>
          <w:i/>
        </w:rPr>
        <w:t>i</w:t>
      </w:r>
      <w:r w:rsidRPr="00595FC0">
        <w:rPr>
          <w:i/>
        </w:rPr>
        <w:t xml:space="preserve"> predv</w:t>
      </w:r>
      <w:r w:rsidR="008D7889">
        <w:rPr>
          <w:i/>
        </w:rPr>
        <w:t>i</w:t>
      </w:r>
      <w:r w:rsidRPr="00595FC0">
        <w:rPr>
          <w:i/>
        </w:rPr>
        <w:t>d</w:t>
      </w:r>
      <w:r w:rsidR="008D7889">
        <w:rPr>
          <w:i/>
        </w:rPr>
        <w:t>i</w:t>
      </w:r>
      <w:r w:rsidRPr="00595FC0">
        <w:rPr>
          <w:i/>
        </w:rPr>
        <w:t>o naruč</w:t>
      </w:r>
      <w:r w:rsidR="008D7889">
        <w:rPr>
          <w:i/>
        </w:rPr>
        <w:t>i</w:t>
      </w:r>
      <w:r w:rsidRPr="00595FC0">
        <w:rPr>
          <w:i/>
        </w:rPr>
        <w:t>telj. Ukol</w:t>
      </w:r>
      <w:r w:rsidR="008D7889">
        <w:rPr>
          <w:i/>
        </w:rPr>
        <w:t>i</w:t>
      </w:r>
      <w:r w:rsidRPr="00595FC0">
        <w:rPr>
          <w:i/>
        </w:rPr>
        <w:t>ko je traženo jamstvo, ono mora b</w:t>
      </w:r>
      <w:r w:rsidR="008D7889">
        <w:rPr>
          <w:i/>
        </w:rPr>
        <w:t>i</w:t>
      </w:r>
      <w:r w:rsidRPr="00595FC0">
        <w:rPr>
          <w:i/>
        </w:rPr>
        <w:t>t</w:t>
      </w:r>
      <w:r w:rsidR="008D7889">
        <w:rPr>
          <w:i/>
        </w:rPr>
        <w:t>i</w:t>
      </w:r>
      <w:r w:rsidRPr="00595FC0">
        <w:rPr>
          <w:i/>
        </w:rPr>
        <w:t xml:space="preserve"> odvojeno dostavljeno u pap</w:t>
      </w:r>
      <w:r w:rsidR="008D7889">
        <w:rPr>
          <w:i/>
        </w:rPr>
        <w:t>i</w:t>
      </w:r>
      <w:r w:rsidRPr="00595FC0">
        <w:rPr>
          <w:i/>
        </w:rPr>
        <w:t>rnatom obl</w:t>
      </w:r>
      <w:r w:rsidR="008D7889">
        <w:rPr>
          <w:i/>
        </w:rPr>
        <w:t>i</w:t>
      </w:r>
      <w:r w:rsidRPr="00595FC0">
        <w:rPr>
          <w:i/>
        </w:rPr>
        <w:t xml:space="preserve">ku </w:t>
      </w:r>
      <w:r w:rsidR="008D7889">
        <w:rPr>
          <w:i/>
        </w:rPr>
        <w:t>i</w:t>
      </w:r>
      <w:r w:rsidRPr="00595FC0">
        <w:rPr>
          <w:i/>
        </w:rPr>
        <w:t>l</w:t>
      </w:r>
      <w:r w:rsidR="008D7889">
        <w:rPr>
          <w:i/>
        </w:rPr>
        <w:t>i</w:t>
      </w:r>
      <w:r w:rsidRPr="00595FC0">
        <w:rPr>
          <w:i/>
        </w:rPr>
        <w:t xml:space="preserve"> putem novčanog pologa.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>
    <w:nsid w:val="0BAD120C"/>
    <w:multiLevelType w:val="hybridMultilevel"/>
    <w:tmpl w:val="F64C6A2A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0E272967"/>
    <w:multiLevelType w:val="hybridMultilevel"/>
    <w:tmpl w:val="746019A4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0EBA1FD2"/>
    <w:multiLevelType w:val="hybridMultilevel"/>
    <w:tmpl w:val="108AF710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0E2B458">
      <w:numFmt w:val="bullet"/>
      <w:lvlText w:val="-"/>
      <w:lvlJc w:val="left"/>
      <w:pPr>
        <w:ind w:left="1080" w:hanging="360"/>
      </w:pPr>
      <w:rPr>
        <w:rFonts w:ascii="Palatino Linotype" w:eastAsia="Lucida Sans Unicode" w:hAnsi="Palatino Linotype" w:cs="Tahoma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57B3B1D"/>
    <w:multiLevelType w:val="hybridMultilevel"/>
    <w:tmpl w:val="108AF710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080" w:hanging="360"/>
      </w:pPr>
      <w:rPr>
        <w:rFonts w:ascii="Palatino Linotype" w:eastAsia="Lucida Sans Unicode" w:hAnsi="Palatino Linotype" w:cs="Tahoma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BA4715D"/>
    <w:multiLevelType w:val="hybridMultilevel"/>
    <w:tmpl w:val="991401E8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0996507"/>
    <w:multiLevelType w:val="hybridMultilevel"/>
    <w:tmpl w:val="108AF710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080" w:hanging="360"/>
      </w:pPr>
      <w:rPr>
        <w:rFonts w:ascii="Palatino Linotype" w:eastAsia="Lucida Sans Unicode" w:hAnsi="Palatino Linotype" w:cs="Tahoma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BE319A8"/>
    <w:multiLevelType w:val="hybridMultilevel"/>
    <w:tmpl w:val="0E6A5658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C9F3544"/>
    <w:multiLevelType w:val="hybridMultilevel"/>
    <w:tmpl w:val="692E8220"/>
    <w:lvl w:ilvl="0" w:tplc="AD8673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11F469C"/>
    <w:multiLevelType w:val="multilevel"/>
    <w:tmpl w:val="0000000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57D37DAC"/>
    <w:multiLevelType w:val="hybridMultilevel"/>
    <w:tmpl w:val="8B26B930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080" w:hanging="360"/>
      </w:pPr>
      <w:rPr>
        <w:rFonts w:ascii="Palatino Linotype" w:eastAsia="Lucida Sans Unicode" w:hAnsi="Palatino Linotype" w:cs="Tahoma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E787364"/>
    <w:multiLevelType w:val="hybridMultilevel"/>
    <w:tmpl w:val="746019A4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87E67CF"/>
    <w:multiLevelType w:val="hybridMultilevel"/>
    <w:tmpl w:val="746019A4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A71483C"/>
    <w:multiLevelType w:val="hybridMultilevel"/>
    <w:tmpl w:val="108AF710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080" w:hanging="360"/>
      </w:pPr>
      <w:rPr>
        <w:rFonts w:ascii="Palatino Linotype" w:eastAsia="Lucida Sans Unicode" w:hAnsi="Palatino Linotype" w:cs="Tahoma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EBA29A0"/>
    <w:multiLevelType w:val="hybridMultilevel"/>
    <w:tmpl w:val="1102E234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7F67312"/>
    <w:multiLevelType w:val="hybridMultilevel"/>
    <w:tmpl w:val="9B0211C6"/>
    <w:lvl w:ilvl="0" w:tplc="AD8673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1"/>
  </w:num>
  <w:num w:numId="5">
    <w:abstractNumId w:val="12"/>
  </w:num>
  <w:num w:numId="6">
    <w:abstractNumId w:val="13"/>
  </w:num>
  <w:num w:numId="7">
    <w:abstractNumId w:val="14"/>
  </w:num>
  <w:num w:numId="8">
    <w:abstractNumId w:val="15"/>
  </w:num>
  <w:num w:numId="9">
    <w:abstractNumId w:val="23"/>
  </w:num>
  <w:num w:numId="10">
    <w:abstractNumId w:val="16"/>
  </w:num>
  <w:num w:numId="11">
    <w:abstractNumId w:val="29"/>
  </w:num>
  <w:num w:numId="12">
    <w:abstractNumId w:val="27"/>
  </w:num>
  <w:num w:numId="13">
    <w:abstractNumId w:val="17"/>
  </w:num>
  <w:num w:numId="14">
    <w:abstractNumId w:val="20"/>
  </w:num>
  <w:num w:numId="15">
    <w:abstractNumId w:val="26"/>
  </w:num>
  <w:num w:numId="16">
    <w:abstractNumId w:val="18"/>
  </w:num>
  <w:num w:numId="17">
    <w:abstractNumId w:val="24"/>
  </w:num>
  <w:num w:numId="18">
    <w:abstractNumId w:val="19"/>
  </w:num>
  <w:num w:numId="19">
    <w:abstractNumId w:val="25"/>
  </w:num>
  <w:num w:numId="20">
    <w:abstractNumId w:val="28"/>
  </w:num>
  <w:num w:numId="21">
    <w:abstractNumId w:val="21"/>
  </w:num>
  <w:num w:numId="22">
    <w:abstractNumId w:val="22"/>
  </w:num>
  <w:num w:numId="23">
    <w:abstractNumId w:val="30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FA8"/>
    <w:rsid w:val="000014DA"/>
    <w:rsid w:val="000162E3"/>
    <w:rsid w:val="00026544"/>
    <w:rsid w:val="00032B61"/>
    <w:rsid w:val="000332BD"/>
    <w:rsid w:val="00035C69"/>
    <w:rsid w:val="00036E65"/>
    <w:rsid w:val="0004257D"/>
    <w:rsid w:val="00046E64"/>
    <w:rsid w:val="00047FD8"/>
    <w:rsid w:val="0005374A"/>
    <w:rsid w:val="00054AD3"/>
    <w:rsid w:val="00060DDD"/>
    <w:rsid w:val="0006694E"/>
    <w:rsid w:val="000769C2"/>
    <w:rsid w:val="00076FBA"/>
    <w:rsid w:val="0008582C"/>
    <w:rsid w:val="00091E28"/>
    <w:rsid w:val="000C5696"/>
    <w:rsid w:val="000C62BD"/>
    <w:rsid w:val="000D3B19"/>
    <w:rsid w:val="000E1010"/>
    <w:rsid w:val="000E5873"/>
    <w:rsid w:val="000E7051"/>
    <w:rsid w:val="000F71C5"/>
    <w:rsid w:val="001072A0"/>
    <w:rsid w:val="00111D15"/>
    <w:rsid w:val="00145402"/>
    <w:rsid w:val="00161F58"/>
    <w:rsid w:val="001A316D"/>
    <w:rsid w:val="001A4333"/>
    <w:rsid w:val="00205799"/>
    <w:rsid w:val="00212922"/>
    <w:rsid w:val="00214AE9"/>
    <w:rsid w:val="002171A4"/>
    <w:rsid w:val="00222C36"/>
    <w:rsid w:val="00235B45"/>
    <w:rsid w:val="00245DFE"/>
    <w:rsid w:val="002637EC"/>
    <w:rsid w:val="002670EB"/>
    <w:rsid w:val="00280B5C"/>
    <w:rsid w:val="00296105"/>
    <w:rsid w:val="002965EC"/>
    <w:rsid w:val="002967DE"/>
    <w:rsid w:val="002C7FC9"/>
    <w:rsid w:val="002D5E54"/>
    <w:rsid w:val="002D7016"/>
    <w:rsid w:val="002F00DA"/>
    <w:rsid w:val="002F0F37"/>
    <w:rsid w:val="002F68B7"/>
    <w:rsid w:val="0031162E"/>
    <w:rsid w:val="0032600E"/>
    <w:rsid w:val="00343AF5"/>
    <w:rsid w:val="003557D5"/>
    <w:rsid w:val="00356467"/>
    <w:rsid w:val="003708B3"/>
    <w:rsid w:val="00372FE0"/>
    <w:rsid w:val="00377F37"/>
    <w:rsid w:val="003877ED"/>
    <w:rsid w:val="00396432"/>
    <w:rsid w:val="00397C3A"/>
    <w:rsid w:val="003B7D87"/>
    <w:rsid w:val="003C0E55"/>
    <w:rsid w:val="003C62E0"/>
    <w:rsid w:val="003D15B1"/>
    <w:rsid w:val="003F1A48"/>
    <w:rsid w:val="00416DD7"/>
    <w:rsid w:val="00430AD6"/>
    <w:rsid w:val="004312BA"/>
    <w:rsid w:val="00437638"/>
    <w:rsid w:val="004455DD"/>
    <w:rsid w:val="00446B9C"/>
    <w:rsid w:val="0045091E"/>
    <w:rsid w:val="00452A51"/>
    <w:rsid w:val="004B2BB9"/>
    <w:rsid w:val="004B4FA8"/>
    <w:rsid w:val="004B5BA0"/>
    <w:rsid w:val="004D0CDE"/>
    <w:rsid w:val="004D2EE6"/>
    <w:rsid w:val="0050416C"/>
    <w:rsid w:val="00511F98"/>
    <w:rsid w:val="00512FF5"/>
    <w:rsid w:val="0052768F"/>
    <w:rsid w:val="00534184"/>
    <w:rsid w:val="0053682F"/>
    <w:rsid w:val="00555055"/>
    <w:rsid w:val="00555E0E"/>
    <w:rsid w:val="005602A3"/>
    <w:rsid w:val="00564EF3"/>
    <w:rsid w:val="00567FF7"/>
    <w:rsid w:val="005730FC"/>
    <w:rsid w:val="005C38B5"/>
    <w:rsid w:val="005D109E"/>
    <w:rsid w:val="005D5F57"/>
    <w:rsid w:val="005D66A2"/>
    <w:rsid w:val="005F12AB"/>
    <w:rsid w:val="005F5289"/>
    <w:rsid w:val="006151D6"/>
    <w:rsid w:val="006235FB"/>
    <w:rsid w:val="006752BF"/>
    <w:rsid w:val="00684143"/>
    <w:rsid w:val="00686DA2"/>
    <w:rsid w:val="00693250"/>
    <w:rsid w:val="006D09CE"/>
    <w:rsid w:val="00720B78"/>
    <w:rsid w:val="00723722"/>
    <w:rsid w:val="00731A90"/>
    <w:rsid w:val="00742C12"/>
    <w:rsid w:val="007434B1"/>
    <w:rsid w:val="00747BF8"/>
    <w:rsid w:val="00750175"/>
    <w:rsid w:val="007508A6"/>
    <w:rsid w:val="0075282A"/>
    <w:rsid w:val="00753CB7"/>
    <w:rsid w:val="00770FC5"/>
    <w:rsid w:val="007718E2"/>
    <w:rsid w:val="00784DB0"/>
    <w:rsid w:val="007A2BEF"/>
    <w:rsid w:val="007A7D3B"/>
    <w:rsid w:val="007D2E54"/>
    <w:rsid w:val="007D36FE"/>
    <w:rsid w:val="007D4FC2"/>
    <w:rsid w:val="007E2751"/>
    <w:rsid w:val="00807784"/>
    <w:rsid w:val="00813EB0"/>
    <w:rsid w:val="008148CB"/>
    <w:rsid w:val="00834D84"/>
    <w:rsid w:val="00841498"/>
    <w:rsid w:val="00841D3A"/>
    <w:rsid w:val="008434EF"/>
    <w:rsid w:val="00847E2A"/>
    <w:rsid w:val="00871E20"/>
    <w:rsid w:val="00877556"/>
    <w:rsid w:val="00883AD2"/>
    <w:rsid w:val="00893C52"/>
    <w:rsid w:val="008B47F6"/>
    <w:rsid w:val="008C1CA2"/>
    <w:rsid w:val="008D7889"/>
    <w:rsid w:val="008E255B"/>
    <w:rsid w:val="008F3FF2"/>
    <w:rsid w:val="00910D94"/>
    <w:rsid w:val="00930F8D"/>
    <w:rsid w:val="00940EF0"/>
    <w:rsid w:val="0095615A"/>
    <w:rsid w:val="00960CC9"/>
    <w:rsid w:val="009668A5"/>
    <w:rsid w:val="0097273C"/>
    <w:rsid w:val="0097788C"/>
    <w:rsid w:val="009A14E8"/>
    <w:rsid w:val="009D588E"/>
    <w:rsid w:val="009D63BA"/>
    <w:rsid w:val="009E30B1"/>
    <w:rsid w:val="009E51F4"/>
    <w:rsid w:val="009E654A"/>
    <w:rsid w:val="00A01381"/>
    <w:rsid w:val="00A02164"/>
    <w:rsid w:val="00A052B3"/>
    <w:rsid w:val="00A063D5"/>
    <w:rsid w:val="00A2049D"/>
    <w:rsid w:val="00A32242"/>
    <w:rsid w:val="00A32264"/>
    <w:rsid w:val="00A460E8"/>
    <w:rsid w:val="00A71DE2"/>
    <w:rsid w:val="00A77DE9"/>
    <w:rsid w:val="00A82EAF"/>
    <w:rsid w:val="00AA1D66"/>
    <w:rsid w:val="00AA4450"/>
    <w:rsid w:val="00AB22DF"/>
    <w:rsid w:val="00AC4065"/>
    <w:rsid w:val="00AD4E81"/>
    <w:rsid w:val="00AD7600"/>
    <w:rsid w:val="00AE10ED"/>
    <w:rsid w:val="00B11AA5"/>
    <w:rsid w:val="00B20FD7"/>
    <w:rsid w:val="00B2692C"/>
    <w:rsid w:val="00B43DD0"/>
    <w:rsid w:val="00B456F1"/>
    <w:rsid w:val="00B546AC"/>
    <w:rsid w:val="00B67420"/>
    <w:rsid w:val="00B975DD"/>
    <w:rsid w:val="00BB7649"/>
    <w:rsid w:val="00BD6EF4"/>
    <w:rsid w:val="00BF1B4F"/>
    <w:rsid w:val="00BF5ACB"/>
    <w:rsid w:val="00C00CA2"/>
    <w:rsid w:val="00C11D41"/>
    <w:rsid w:val="00C1339D"/>
    <w:rsid w:val="00C17966"/>
    <w:rsid w:val="00C35C38"/>
    <w:rsid w:val="00C36B77"/>
    <w:rsid w:val="00C406CB"/>
    <w:rsid w:val="00C703F4"/>
    <w:rsid w:val="00C73E54"/>
    <w:rsid w:val="00C75200"/>
    <w:rsid w:val="00C8121D"/>
    <w:rsid w:val="00CB78F6"/>
    <w:rsid w:val="00CC15F1"/>
    <w:rsid w:val="00CD0F79"/>
    <w:rsid w:val="00CD329D"/>
    <w:rsid w:val="00CD7B04"/>
    <w:rsid w:val="00CE34EB"/>
    <w:rsid w:val="00CE5B45"/>
    <w:rsid w:val="00D044ED"/>
    <w:rsid w:val="00D10ECA"/>
    <w:rsid w:val="00D201FF"/>
    <w:rsid w:val="00D247AF"/>
    <w:rsid w:val="00D34AE0"/>
    <w:rsid w:val="00D3558C"/>
    <w:rsid w:val="00D54676"/>
    <w:rsid w:val="00D71076"/>
    <w:rsid w:val="00D83B5F"/>
    <w:rsid w:val="00D84FCA"/>
    <w:rsid w:val="00D87682"/>
    <w:rsid w:val="00D96092"/>
    <w:rsid w:val="00D96C24"/>
    <w:rsid w:val="00DA50B4"/>
    <w:rsid w:val="00DC2117"/>
    <w:rsid w:val="00DC39B0"/>
    <w:rsid w:val="00DC7297"/>
    <w:rsid w:val="00DD3160"/>
    <w:rsid w:val="00DE62E6"/>
    <w:rsid w:val="00E43F8A"/>
    <w:rsid w:val="00E5072A"/>
    <w:rsid w:val="00E72B3A"/>
    <w:rsid w:val="00E73DE8"/>
    <w:rsid w:val="00E76A0C"/>
    <w:rsid w:val="00E76A39"/>
    <w:rsid w:val="00E77093"/>
    <w:rsid w:val="00EC47FA"/>
    <w:rsid w:val="00EC53AF"/>
    <w:rsid w:val="00ED0781"/>
    <w:rsid w:val="00ED6EDC"/>
    <w:rsid w:val="00EE706B"/>
    <w:rsid w:val="00EF47AC"/>
    <w:rsid w:val="00EF6D6F"/>
    <w:rsid w:val="00F03263"/>
    <w:rsid w:val="00F160AA"/>
    <w:rsid w:val="00F415B3"/>
    <w:rsid w:val="00F556E9"/>
    <w:rsid w:val="00F75EB2"/>
    <w:rsid w:val="00F916BC"/>
    <w:rsid w:val="00FA41CA"/>
    <w:rsid w:val="00FA65BB"/>
    <w:rsid w:val="00FA761E"/>
    <w:rsid w:val="00FB4F89"/>
    <w:rsid w:val="00FC1E41"/>
    <w:rsid w:val="00FC6EF7"/>
    <w:rsid w:val="00FE77BD"/>
    <w:rsid w:val="00FF3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09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A82EAF"/>
  </w:style>
  <w:style w:type="paragraph" w:customStyle="1" w:styleId="Default">
    <w:name w:val="Default"/>
    <w:basedOn w:val="Normal"/>
    <w:rsid w:val="00A82EA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de-DE" w:eastAsia="fa-IR" w:bidi="fa-IR"/>
    </w:rPr>
  </w:style>
  <w:style w:type="paragraph" w:customStyle="1" w:styleId="Sadrajitablice">
    <w:name w:val="Sadržaji tablice"/>
    <w:basedOn w:val="Normal"/>
    <w:rsid w:val="00A82EA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Hiperveza">
    <w:name w:val="Hyperlink"/>
    <w:uiPriority w:val="99"/>
    <w:unhideWhenUsed/>
    <w:rsid w:val="00A82EAF"/>
    <w:rPr>
      <w:color w:val="0563C1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A82EA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82EAF"/>
    <w:rPr>
      <w:rFonts w:ascii="Times New Roman" w:eastAsia="Andale Sans UI" w:hAnsi="Times New Roman" w:cs="Times New Roman"/>
      <w:kern w:val="1"/>
      <w:sz w:val="20"/>
      <w:szCs w:val="20"/>
    </w:rPr>
  </w:style>
  <w:style w:type="character" w:styleId="Referencafusnote">
    <w:name w:val="footnote reference"/>
    <w:uiPriority w:val="99"/>
    <w:semiHidden/>
    <w:unhideWhenUsed/>
    <w:rsid w:val="00A82EAF"/>
    <w:rPr>
      <w:vertAlign w:val="superscript"/>
    </w:rPr>
  </w:style>
  <w:style w:type="paragraph" w:styleId="Odlomakpopisa">
    <w:name w:val="List Paragraph"/>
    <w:basedOn w:val="Normal"/>
    <w:uiPriority w:val="34"/>
    <w:qFormat/>
    <w:rsid w:val="00A82EAF"/>
    <w:pPr>
      <w:widowControl w:val="0"/>
      <w:suppressAutoHyphens/>
      <w:spacing w:after="0" w:line="240" w:lineRule="auto"/>
      <w:ind w:left="708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Standard">
    <w:name w:val="Standard"/>
    <w:rsid w:val="00A82E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31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12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6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ovagradisk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C7463-6418-469A-85B2-48013F7B8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4132</Words>
  <Characters>23554</Characters>
  <Application>Microsoft Office Word</Application>
  <DocSecurity>0</DocSecurity>
  <Lines>196</Lines>
  <Paragraphs>55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Anja Bašić</cp:lastModifiedBy>
  <cp:revision>2</cp:revision>
  <cp:lastPrinted>2023-07-13T08:21:00Z</cp:lastPrinted>
  <dcterms:created xsi:type="dcterms:W3CDTF">2025-01-22T12:42:00Z</dcterms:created>
  <dcterms:modified xsi:type="dcterms:W3CDTF">2025-01-22T12:42:00Z</dcterms:modified>
</cp:coreProperties>
</file>